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9504" w14:textId="4D78A8B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1. Does the child make eye contact with the caregiver?</w:t>
      </w:r>
    </w:p>
    <w:p w14:paraId="4945A885" w14:textId="418CB956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4. Never</w:t>
      </w:r>
      <w:r>
        <w:rPr>
          <w:rFonts w:ascii="Calibri" w:eastAsia="Times New Roman" w:hAnsi="Calibri" w:cs="Calibri"/>
          <w:bCs/>
        </w:rPr>
        <w:tab/>
        <w:t>_ 3.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1. Often</w:t>
      </w:r>
      <w:r>
        <w:rPr>
          <w:rFonts w:ascii="Calibri" w:eastAsia="Times New Roman" w:hAnsi="Calibri" w:cs="Calibri"/>
          <w:bCs/>
        </w:rPr>
        <w:tab/>
        <w:t>_ 0. Always</w:t>
      </w:r>
    </w:p>
    <w:p w14:paraId="613D6B75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0D328000" w14:textId="7E3BA4EA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2. Are the child’s actions purposeful?</w:t>
      </w:r>
    </w:p>
    <w:p w14:paraId="296EAC7F" w14:textId="4EAEE305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4. Never</w:t>
      </w:r>
      <w:r>
        <w:rPr>
          <w:rFonts w:ascii="Calibri" w:eastAsia="Times New Roman" w:hAnsi="Calibri" w:cs="Calibri"/>
          <w:bCs/>
        </w:rPr>
        <w:tab/>
        <w:t>_ 3.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1. Often</w:t>
      </w:r>
      <w:r>
        <w:rPr>
          <w:rFonts w:ascii="Calibri" w:eastAsia="Times New Roman" w:hAnsi="Calibri" w:cs="Calibri"/>
          <w:bCs/>
        </w:rPr>
        <w:tab/>
        <w:t>_ 0. Always</w:t>
      </w:r>
    </w:p>
    <w:p w14:paraId="3FBDF7A3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5A27B5E9" w14:textId="15DC4E8B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3. Is the child aware of his/her surroundings?</w:t>
      </w:r>
    </w:p>
    <w:p w14:paraId="75D1EED5" w14:textId="26481B4C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4. Never</w:t>
      </w:r>
      <w:r>
        <w:rPr>
          <w:rFonts w:ascii="Calibri" w:eastAsia="Times New Roman" w:hAnsi="Calibri" w:cs="Calibri"/>
          <w:bCs/>
        </w:rPr>
        <w:tab/>
        <w:t>_ 3.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1. Often</w:t>
      </w:r>
      <w:r>
        <w:rPr>
          <w:rFonts w:ascii="Calibri" w:eastAsia="Times New Roman" w:hAnsi="Calibri" w:cs="Calibri"/>
          <w:bCs/>
        </w:rPr>
        <w:tab/>
        <w:t>_ 0. Always</w:t>
      </w:r>
    </w:p>
    <w:p w14:paraId="3422D6D9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7093E7E2" w14:textId="11C455F8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4. Does the child communicate needs and wants?</w:t>
      </w:r>
    </w:p>
    <w:p w14:paraId="37990ECF" w14:textId="374BFC5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4. Never</w:t>
      </w:r>
      <w:r>
        <w:rPr>
          <w:rFonts w:ascii="Calibri" w:eastAsia="Times New Roman" w:hAnsi="Calibri" w:cs="Calibri"/>
          <w:bCs/>
        </w:rPr>
        <w:tab/>
        <w:t>_ 3.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1. Often</w:t>
      </w:r>
      <w:r>
        <w:rPr>
          <w:rFonts w:ascii="Calibri" w:eastAsia="Times New Roman" w:hAnsi="Calibri" w:cs="Calibri"/>
          <w:bCs/>
        </w:rPr>
        <w:tab/>
        <w:t>_ 0. Always</w:t>
      </w:r>
    </w:p>
    <w:p w14:paraId="16A88627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0A117CE2" w14:textId="05D9FC16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5. Is the child restless?</w:t>
      </w:r>
    </w:p>
    <w:p w14:paraId="1E2B768D" w14:textId="02D05EB0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0. Never</w:t>
      </w:r>
      <w:r>
        <w:rPr>
          <w:rFonts w:ascii="Calibri" w:eastAsia="Times New Roman" w:hAnsi="Calibri" w:cs="Calibri"/>
          <w:bCs/>
        </w:rPr>
        <w:tab/>
        <w:t>_ 1.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3. Often</w:t>
      </w:r>
      <w:r>
        <w:rPr>
          <w:rFonts w:ascii="Calibri" w:eastAsia="Times New Roman" w:hAnsi="Calibri" w:cs="Calibri"/>
          <w:bCs/>
        </w:rPr>
        <w:tab/>
        <w:t>_ 4. Always</w:t>
      </w:r>
    </w:p>
    <w:p w14:paraId="602247DB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043C6491" w14:textId="3736C211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6. Is the child inconsolable?</w:t>
      </w:r>
    </w:p>
    <w:p w14:paraId="51654BAC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0. Never</w:t>
      </w:r>
      <w:r>
        <w:rPr>
          <w:rFonts w:ascii="Calibri" w:eastAsia="Times New Roman" w:hAnsi="Calibri" w:cs="Calibri"/>
          <w:bCs/>
        </w:rPr>
        <w:tab/>
        <w:t>_ 1.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3. Often</w:t>
      </w:r>
      <w:r>
        <w:rPr>
          <w:rFonts w:ascii="Calibri" w:eastAsia="Times New Roman" w:hAnsi="Calibri" w:cs="Calibri"/>
          <w:bCs/>
        </w:rPr>
        <w:tab/>
        <w:t>_ 4. Always</w:t>
      </w:r>
    </w:p>
    <w:p w14:paraId="5D3D9CFE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6CE44121" w14:textId="3614F66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7. Is the child underactive—very little movement while awake?</w:t>
      </w:r>
    </w:p>
    <w:p w14:paraId="1FBC925E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0. Never</w:t>
      </w:r>
      <w:r>
        <w:rPr>
          <w:rFonts w:ascii="Calibri" w:eastAsia="Times New Roman" w:hAnsi="Calibri" w:cs="Calibri"/>
          <w:bCs/>
        </w:rPr>
        <w:tab/>
        <w:t>_ 1.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3. Often</w:t>
      </w:r>
      <w:r>
        <w:rPr>
          <w:rFonts w:ascii="Calibri" w:eastAsia="Times New Roman" w:hAnsi="Calibri" w:cs="Calibri"/>
          <w:bCs/>
        </w:rPr>
        <w:tab/>
        <w:t>_ 4. Always</w:t>
      </w:r>
    </w:p>
    <w:p w14:paraId="029C241D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727B5BBC" w14:textId="2047EEAD" w:rsidR="00164EBB" w:rsidRPr="003351DA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>8. Does it take the child a long time to respond to interactions?</w:t>
      </w:r>
    </w:p>
    <w:p w14:paraId="3B222807" w14:textId="77777777" w:rsidR="00164EBB" w:rsidRDefault="00164EBB" w:rsidP="00164EBB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_ 0. Never</w:t>
      </w:r>
      <w:r>
        <w:rPr>
          <w:rFonts w:ascii="Calibri" w:eastAsia="Times New Roman" w:hAnsi="Calibri" w:cs="Calibri"/>
          <w:bCs/>
        </w:rPr>
        <w:tab/>
        <w:t>_ 1. Rarely</w:t>
      </w:r>
      <w:r>
        <w:rPr>
          <w:rFonts w:ascii="Calibri" w:eastAsia="Times New Roman" w:hAnsi="Calibri" w:cs="Calibri"/>
          <w:bCs/>
        </w:rPr>
        <w:tab/>
        <w:t>_ 2. Sometimes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_ 3. Often</w:t>
      </w:r>
      <w:r>
        <w:rPr>
          <w:rFonts w:ascii="Calibri" w:eastAsia="Times New Roman" w:hAnsi="Calibri" w:cs="Calibri"/>
          <w:bCs/>
        </w:rPr>
        <w:tab/>
        <w:t>_ 4. Always</w:t>
      </w:r>
    </w:p>
    <w:p w14:paraId="2FFE56C2" w14:textId="77777777" w:rsidR="0062377C" w:rsidRPr="003351DA" w:rsidRDefault="0062377C" w:rsidP="00146880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4CAB83B7" w14:textId="77777777" w:rsidR="0062377C" w:rsidRPr="003351DA" w:rsidRDefault="0062377C" w:rsidP="00146880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02C7413B" w14:textId="77777777" w:rsidR="0062377C" w:rsidRPr="003351DA" w:rsidRDefault="0062377C" w:rsidP="00146880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680B0D0F" w14:textId="77777777" w:rsidR="00CE3218" w:rsidRDefault="00CE3218" w:rsidP="00CE3218">
      <w:pPr>
        <w:rPr>
          <w:rFonts w:ascii="Calibri" w:eastAsia="Times New Roman" w:hAnsi="Calibri" w:cs="Calibri"/>
          <w:bCs/>
        </w:rPr>
      </w:pPr>
    </w:p>
    <w:p w14:paraId="05B251AD" w14:textId="07B5AFAA" w:rsidR="005F654B" w:rsidRDefault="000D1ECF" w:rsidP="00CE3218">
      <w:pPr>
        <w:rPr>
          <w:rFonts w:ascii="Calibri" w:eastAsia="Times New Roman" w:hAnsi="Calibri" w:cs="Calibri"/>
          <w:bCs/>
        </w:rPr>
      </w:pPr>
      <w:r w:rsidRPr="003351DA">
        <w:rPr>
          <w:rFonts w:ascii="Calibri" w:eastAsia="Times New Roman" w:hAnsi="Calibri" w:cs="Calibri"/>
          <w:bCs/>
        </w:rPr>
        <w:t xml:space="preserve">Notes: </w:t>
      </w:r>
    </w:p>
    <w:p w14:paraId="1786FB71" w14:textId="17F0A4F7" w:rsidR="00164EBB" w:rsidRDefault="00164EBB" w:rsidP="000D1ECF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Overall total score</w:t>
      </w:r>
      <w:r w:rsidR="005252F6">
        <w:rPr>
          <w:rFonts w:ascii="Calibri" w:eastAsia="Times New Roman" w:hAnsi="Calibri" w:cs="Calibri"/>
          <w:bCs/>
        </w:rPr>
        <w:t xml:space="preserve"> (</w:t>
      </w:r>
      <w:proofErr w:type="gramStart"/>
      <w:r w:rsidR="005252F6">
        <w:rPr>
          <w:rFonts w:ascii="Calibri" w:eastAsia="Times New Roman" w:hAnsi="Calibri" w:cs="Calibri"/>
          <w:bCs/>
        </w:rPr>
        <w:t xml:space="preserve">optional) </w:t>
      </w:r>
      <w:r>
        <w:rPr>
          <w:rFonts w:ascii="Calibri" w:eastAsia="Times New Roman" w:hAnsi="Calibri" w:cs="Calibri"/>
          <w:bCs/>
        </w:rPr>
        <w:t xml:space="preserve"> is</w:t>
      </w:r>
      <w:proofErr w:type="gramEnd"/>
      <w:r>
        <w:rPr>
          <w:rFonts w:ascii="Calibri" w:eastAsia="Times New Roman" w:hAnsi="Calibri" w:cs="Calibri"/>
          <w:bCs/>
        </w:rPr>
        <w:t xml:space="preserve"> the sum of the item scores.</w:t>
      </w:r>
      <w:r w:rsidR="00CE3218">
        <w:rPr>
          <w:rFonts w:ascii="Calibri" w:eastAsia="Times New Roman" w:hAnsi="Calibri" w:cs="Calibri"/>
          <w:bCs/>
        </w:rPr>
        <w:tab/>
      </w:r>
      <w:r w:rsidR="00CE3218">
        <w:rPr>
          <w:rFonts w:ascii="Calibri" w:eastAsia="Times New Roman" w:hAnsi="Calibri" w:cs="Calibri"/>
          <w:bCs/>
        </w:rPr>
        <w:tab/>
        <w:t>Total Score: _____</w:t>
      </w:r>
    </w:p>
    <w:p w14:paraId="05803AD8" w14:textId="76279BCD" w:rsidR="00164EBB" w:rsidRDefault="00164EBB" w:rsidP="000D1ECF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A cut point of 9 or greater indicates possible delirium</w:t>
      </w:r>
    </w:p>
    <w:p w14:paraId="59A9537F" w14:textId="77777777" w:rsidR="00164EBB" w:rsidRPr="003351DA" w:rsidRDefault="00164EBB" w:rsidP="000D1ECF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2B63D025" w14:textId="1970B6F4" w:rsidR="00F37281" w:rsidRDefault="00164EBB" w:rsidP="003351DA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The CAPD is designed and validated for use in the Pediatric Intensive Care Unit (PICU) setting to detect delirium in children.</w:t>
      </w:r>
    </w:p>
    <w:p w14:paraId="30D40516" w14:textId="77777777" w:rsidR="005252F6" w:rsidRDefault="005252F6" w:rsidP="003351DA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6EE1F8DA" w14:textId="50AD3811" w:rsidR="005252F6" w:rsidRDefault="005252F6" w:rsidP="003351DA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If collected multiple times, consider adding date and time variables.</w:t>
      </w:r>
    </w:p>
    <w:p w14:paraId="05EB2EA9" w14:textId="77777777" w:rsidR="00EA6705" w:rsidRDefault="00EA6705" w:rsidP="003351DA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36FAF79D" w14:textId="140FADFB" w:rsidR="00EA6705" w:rsidRDefault="00EA6705" w:rsidP="003351DA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MD Calc (</w:t>
      </w:r>
      <w:hyperlink r:id="rId7" w:history="1">
        <w:r w:rsidRPr="00E9030C">
          <w:rPr>
            <w:rStyle w:val="Hyperlink"/>
            <w:rFonts w:ascii="Calibri" w:eastAsia="Times New Roman" w:hAnsi="Calibri" w:cs="Calibri"/>
            <w:bCs/>
          </w:rPr>
          <w:t>https://www.mdcalc.com/calc/10172/cornell-assessment-pediatric-delirium-capd</w:t>
        </w:r>
      </w:hyperlink>
      <w:r>
        <w:rPr>
          <w:rFonts w:ascii="Calibri" w:eastAsia="Times New Roman" w:hAnsi="Calibri" w:cs="Calibri"/>
          <w:bCs/>
        </w:rPr>
        <w:t xml:space="preserve">) presents each item as a statement instead of a question, and describes age-based norms for each behavior. </w:t>
      </w:r>
    </w:p>
    <w:p w14:paraId="4553916D" w14:textId="77777777" w:rsidR="00164EBB" w:rsidRPr="003351DA" w:rsidRDefault="00164EBB" w:rsidP="003351DA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</w:p>
    <w:p w14:paraId="045BF45A" w14:textId="60ED81B4" w:rsidR="000D1ECF" w:rsidRPr="003351DA" w:rsidRDefault="00F37281" w:rsidP="000D1ECF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3351DA">
        <w:rPr>
          <w:rFonts w:ascii="Calibri" w:eastAsia="Times New Roman" w:hAnsi="Calibri" w:cs="Calibri"/>
          <w:bCs/>
        </w:rPr>
        <w:t>Reference</w:t>
      </w:r>
    </w:p>
    <w:p w14:paraId="0C8D892C" w14:textId="1E260A20" w:rsidR="000D1ECF" w:rsidRPr="003351DA" w:rsidRDefault="00164EBB" w:rsidP="00146880">
      <w:pPr>
        <w:widowControl w:val="0"/>
        <w:spacing w:after="0" w:line="240" w:lineRule="auto"/>
        <w:rPr>
          <w:rFonts w:ascii="Calibri" w:eastAsia="Times New Roman" w:hAnsi="Calibri" w:cs="Calibri"/>
          <w:bCs/>
        </w:rPr>
      </w:pPr>
      <w:r w:rsidRPr="00164EBB">
        <w:rPr>
          <w:rFonts w:ascii="Calibri" w:eastAsia="Times New Roman" w:hAnsi="Calibri" w:cs="Calibri"/>
          <w:bCs/>
        </w:rPr>
        <w:t xml:space="preserve">Traube C, Silver G, Kearney J, </w:t>
      </w:r>
      <w:r>
        <w:rPr>
          <w:rFonts w:ascii="Calibri" w:eastAsia="Times New Roman" w:hAnsi="Calibri" w:cs="Calibri"/>
          <w:bCs/>
        </w:rPr>
        <w:t>et al</w:t>
      </w:r>
      <w:r w:rsidRPr="00164EBB">
        <w:rPr>
          <w:rFonts w:ascii="Calibri" w:eastAsia="Times New Roman" w:hAnsi="Calibri" w:cs="Calibri"/>
          <w:bCs/>
        </w:rPr>
        <w:t xml:space="preserve">. Cornell Assessment of Pediatric Delirium: a valid, rapid, observational tool for screening delirium in the PICU. </w:t>
      </w:r>
      <w:r w:rsidRPr="00164EBB">
        <w:rPr>
          <w:rFonts w:ascii="Calibri" w:eastAsia="Times New Roman" w:hAnsi="Calibri" w:cs="Calibri"/>
          <w:bCs/>
          <w:i/>
          <w:iCs/>
        </w:rPr>
        <w:t>Crit Care Med</w:t>
      </w:r>
      <w:r w:rsidRPr="00164EBB">
        <w:rPr>
          <w:rFonts w:ascii="Calibri" w:eastAsia="Times New Roman" w:hAnsi="Calibri" w:cs="Calibri"/>
          <w:bCs/>
        </w:rPr>
        <w:t xml:space="preserve">. 2014 Mar;42(3):656-63. </w:t>
      </w:r>
      <w:proofErr w:type="spellStart"/>
      <w:r w:rsidRPr="00164EBB">
        <w:rPr>
          <w:rFonts w:ascii="Calibri" w:eastAsia="Times New Roman" w:hAnsi="Calibri" w:cs="Calibri"/>
          <w:bCs/>
        </w:rPr>
        <w:t>doi</w:t>
      </w:r>
      <w:proofErr w:type="spellEnd"/>
      <w:r w:rsidRPr="00164EBB">
        <w:rPr>
          <w:rFonts w:ascii="Calibri" w:eastAsia="Times New Roman" w:hAnsi="Calibri" w:cs="Calibri"/>
          <w:bCs/>
        </w:rPr>
        <w:t>: 10.1097/CCM.0b013e3182a66b76</w:t>
      </w:r>
    </w:p>
    <w:sectPr w:rsidR="000D1ECF" w:rsidRPr="003351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F5B8" w14:textId="77777777" w:rsidR="00040E0C" w:rsidRDefault="00040E0C" w:rsidP="00D627AC">
      <w:pPr>
        <w:spacing w:after="0" w:line="240" w:lineRule="auto"/>
      </w:pPr>
      <w:r>
        <w:separator/>
      </w:r>
    </w:p>
  </w:endnote>
  <w:endnote w:type="continuationSeparator" w:id="0">
    <w:p w14:paraId="66228E98" w14:textId="77777777" w:rsidR="00040E0C" w:rsidRDefault="00040E0C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5682" w14:textId="1DB3DA72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4688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4688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5670" w14:textId="77777777" w:rsidR="00040E0C" w:rsidRDefault="00040E0C" w:rsidP="00D627AC">
      <w:pPr>
        <w:spacing w:after="0" w:line="240" w:lineRule="auto"/>
      </w:pPr>
      <w:r>
        <w:separator/>
      </w:r>
    </w:p>
  </w:footnote>
  <w:footnote w:type="continuationSeparator" w:id="0">
    <w:p w14:paraId="61F02A46" w14:textId="77777777" w:rsidR="00040E0C" w:rsidRDefault="00040E0C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D02F" w14:textId="4AB6D06A" w:rsidR="00D627AC" w:rsidRDefault="00164EBB" w:rsidP="00D627AC">
    <w:pPr>
      <w:pStyle w:val="Heading1"/>
    </w:pPr>
    <w:r>
      <w:t>Cornell Assessment of Pediatric Delirium (CAPD)</w:t>
    </w:r>
  </w:p>
  <w:p w14:paraId="55545837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1FC91837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2A5"/>
    <w:multiLevelType w:val="multilevel"/>
    <w:tmpl w:val="5BF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C2B8D"/>
    <w:multiLevelType w:val="hybridMultilevel"/>
    <w:tmpl w:val="D5D0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19F"/>
    <w:multiLevelType w:val="multilevel"/>
    <w:tmpl w:val="30F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22112"/>
    <w:multiLevelType w:val="hybridMultilevel"/>
    <w:tmpl w:val="C1B83C56"/>
    <w:lvl w:ilvl="0" w:tplc="026666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C3123"/>
    <w:multiLevelType w:val="multilevel"/>
    <w:tmpl w:val="88AE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C6CBB"/>
    <w:multiLevelType w:val="multilevel"/>
    <w:tmpl w:val="42CE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74001">
    <w:abstractNumId w:val="4"/>
  </w:num>
  <w:num w:numId="2" w16cid:durableId="2080512598">
    <w:abstractNumId w:val="2"/>
  </w:num>
  <w:num w:numId="3" w16cid:durableId="1027220575">
    <w:abstractNumId w:val="6"/>
  </w:num>
  <w:num w:numId="4" w16cid:durableId="1462768952">
    <w:abstractNumId w:val="0"/>
  </w:num>
  <w:num w:numId="5" w16cid:durableId="782383926">
    <w:abstractNumId w:val="1"/>
  </w:num>
  <w:num w:numId="6" w16cid:durableId="995106341">
    <w:abstractNumId w:val="3"/>
  </w:num>
  <w:num w:numId="7" w16cid:durableId="1670523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128E1"/>
    <w:rsid w:val="00040E0C"/>
    <w:rsid w:val="000D1ECF"/>
    <w:rsid w:val="00146880"/>
    <w:rsid w:val="00164EBB"/>
    <w:rsid w:val="001F3D7E"/>
    <w:rsid w:val="00243665"/>
    <w:rsid w:val="002515C3"/>
    <w:rsid w:val="00316EB5"/>
    <w:rsid w:val="003351DA"/>
    <w:rsid w:val="00345FC3"/>
    <w:rsid w:val="0035393F"/>
    <w:rsid w:val="00376420"/>
    <w:rsid w:val="003826E7"/>
    <w:rsid w:val="00386540"/>
    <w:rsid w:val="00390E4F"/>
    <w:rsid w:val="003A549D"/>
    <w:rsid w:val="003C44E2"/>
    <w:rsid w:val="003E5264"/>
    <w:rsid w:val="00407035"/>
    <w:rsid w:val="004158D8"/>
    <w:rsid w:val="0046636B"/>
    <w:rsid w:val="004940A8"/>
    <w:rsid w:val="004A5714"/>
    <w:rsid w:val="004F2BF4"/>
    <w:rsid w:val="005252F6"/>
    <w:rsid w:val="005E12C6"/>
    <w:rsid w:val="005F654B"/>
    <w:rsid w:val="0062377C"/>
    <w:rsid w:val="00771921"/>
    <w:rsid w:val="007C5A06"/>
    <w:rsid w:val="007D1B4D"/>
    <w:rsid w:val="0080306B"/>
    <w:rsid w:val="008147C6"/>
    <w:rsid w:val="00832D49"/>
    <w:rsid w:val="00872AF9"/>
    <w:rsid w:val="008B4BA4"/>
    <w:rsid w:val="008E6950"/>
    <w:rsid w:val="00962AA9"/>
    <w:rsid w:val="009847D1"/>
    <w:rsid w:val="009E68C8"/>
    <w:rsid w:val="00A80C33"/>
    <w:rsid w:val="00AE2593"/>
    <w:rsid w:val="00AE3310"/>
    <w:rsid w:val="00B34A97"/>
    <w:rsid w:val="00B82D7A"/>
    <w:rsid w:val="00B90230"/>
    <w:rsid w:val="00BA02B5"/>
    <w:rsid w:val="00BC2FE8"/>
    <w:rsid w:val="00BD5929"/>
    <w:rsid w:val="00BF6141"/>
    <w:rsid w:val="00C62123"/>
    <w:rsid w:val="00C92044"/>
    <w:rsid w:val="00C9311D"/>
    <w:rsid w:val="00CE3218"/>
    <w:rsid w:val="00D169D8"/>
    <w:rsid w:val="00D627AC"/>
    <w:rsid w:val="00D63C8D"/>
    <w:rsid w:val="00DC4C50"/>
    <w:rsid w:val="00E8163C"/>
    <w:rsid w:val="00EA6705"/>
    <w:rsid w:val="00ED476B"/>
    <w:rsid w:val="00EE3D00"/>
    <w:rsid w:val="00F37281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8E65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2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259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E259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A02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02B5"/>
  </w:style>
  <w:style w:type="character" w:styleId="UnresolvedMention">
    <w:name w:val="Unresolved Mention"/>
    <w:basedOn w:val="DefaultParagraphFont"/>
    <w:uiPriority w:val="99"/>
    <w:semiHidden/>
    <w:unhideWhenUsed/>
    <w:rsid w:val="00EA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dcalc.com/calc/10172/cornell-assessment-pediatric-delirium-ca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Franklin;kathy.sward@nurs.utah.edu</dc:creator>
  <cp:keywords/>
  <dc:description/>
  <cp:lastModifiedBy>Kathy Sward</cp:lastModifiedBy>
  <cp:revision>13</cp:revision>
  <dcterms:created xsi:type="dcterms:W3CDTF">2023-01-16T03:15:00Z</dcterms:created>
  <dcterms:modified xsi:type="dcterms:W3CDTF">2025-11-03T19:08:00Z</dcterms:modified>
  <cp:category/>
</cp:coreProperties>
</file>