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B27C" w14:textId="38C48551" w:rsidR="00841015" w:rsidRDefault="00841015" w:rsidP="00944159">
      <w:pPr>
        <w:pStyle w:val="NormalWeb"/>
        <w:spacing w:before="240" w:beforeAutospacing="0" w:after="0" w:afterAutospacing="0"/>
        <w:rPr>
          <w:rFonts w:asciiTheme="minorHAnsi" w:hAnsiTheme="minorHAnsi"/>
          <w:sz w:val="22"/>
          <w:szCs w:val="22"/>
        </w:rPr>
      </w:pPr>
      <w:r w:rsidRPr="00841015">
        <w:rPr>
          <w:rFonts w:asciiTheme="minorHAnsi" w:hAnsiTheme="minorHAnsi"/>
          <w:sz w:val="22"/>
          <w:szCs w:val="22"/>
        </w:rPr>
        <w:t>This is a list of strategies that some people use to deal with their experiences of discrimination. Please respond to the following items as honestly as possible to reflect how much each strategy best describes the ways you cope with discrimination. There are no right or wrong answers.</w:t>
      </w:r>
    </w:p>
    <w:p w14:paraId="4D3F2E06" w14:textId="77777777" w:rsidR="00996BEF" w:rsidRDefault="00996BEF" w:rsidP="00841015"/>
    <w:p w14:paraId="18E98083" w14:textId="2D345F77" w:rsidR="00944159" w:rsidRPr="00841015" w:rsidRDefault="00944159" w:rsidP="00996BEF">
      <w:pPr>
        <w:spacing w:after="0" w:line="240" w:lineRule="auto"/>
        <w:rPr>
          <w:rFonts w:eastAsia="Times New Roman" w:cs="Times New Roman"/>
        </w:rPr>
      </w:pPr>
      <w:r w:rsidRPr="00631C66">
        <w:t>1. I</w:t>
      </w:r>
      <w:r w:rsidR="00841015" w:rsidRPr="00841015">
        <w:t xml:space="preserve"> </w:t>
      </w:r>
      <w:r w:rsidR="00841015" w:rsidRPr="00841015">
        <w:rPr>
          <w:rFonts w:eastAsia="Times New Roman" w:cs="Times New Roman"/>
        </w:rPr>
        <w:t xml:space="preserve">try to educate people so that they are aware of discrimination. </w:t>
      </w:r>
    </w:p>
    <w:p w14:paraId="4DFE10D8" w14:textId="044DBA75" w:rsidR="00996BEF" w:rsidRDefault="003C14CE" w:rsidP="00996BEF">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00944159" w:rsidRPr="00631C66">
        <w:rPr>
          <w:rFonts w:asciiTheme="minorHAnsi" w:hAnsiTheme="minorHAnsi"/>
          <w:sz w:val="22"/>
          <w:szCs w:val="22"/>
        </w:rPr>
        <w:t xml:space="preserve"> Never</w:t>
      </w:r>
      <w:r w:rsidR="00841015">
        <w:rPr>
          <w:rFonts w:asciiTheme="minorHAnsi" w:hAnsiTheme="minorHAnsi"/>
          <w:sz w:val="22"/>
          <w:szCs w:val="22"/>
        </w:rPr>
        <w:t xml:space="preserve"> like me</w:t>
      </w:r>
    </w:p>
    <w:p w14:paraId="6EEFB291" w14:textId="34F6C943" w:rsidR="00996BEF" w:rsidRDefault="00944159"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sidR="00841015">
        <w:rPr>
          <w:rFonts w:asciiTheme="minorHAnsi" w:hAnsiTheme="minorHAnsi"/>
          <w:sz w:val="22"/>
          <w:szCs w:val="22"/>
        </w:rPr>
        <w:t xml:space="preserve"> A little like me</w:t>
      </w:r>
    </w:p>
    <w:p w14:paraId="7BF3C9B1" w14:textId="7A93D000" w:rsidR="00996BEF" w:rsidRDefault="00944159"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sidR="00841015">
        <w:rPr>
          <w:rFonts w:asciiTheme="minorHAnsi" w:hAnsiTheme="minorHAnsi"/>
          <w:sz w:val="22"/>
          <w:szCs w:val="22"/>
        </w:rPr>
        <w:t xml:space="preserve"> like me</w:t>
      </w:r>
    </w:p>
    <w:p w14:paraId="1C4D18AE" w14:textId="1BA2E176" w:rsidR="00996BEF" w:rsidRDefault="00944159"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sidR="00841015">
        <w:rPr>
          <w:rFonts w:asciiTheme="minorHAnsi" w:hAnsiTheme="minorHAnsi"/>
          <w:sz w:val="22"/>
          <w:szCs w:val="22"/>
        </w:rPr>
        <w:t xml:space="preserve"> Often like me</w:t>
      </w:r>
    </w:p>
    <w:p w14:paraId="47567B49" w14:textId="52B0226A" w:rsidR="00996BEF" w:rsidRDefault="00944159"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sidR="00841015">
        <w:rPr>
          <w:rFonts w:asciiTheme="minorHAnsi" w:hAnsiTheme="minorHAnsi"/>
          <w:sz w:val="22"/>
          <w:szCs w:val="22"/>
        </w:rPr>
        <w:t xml:space="preserve"> Usually like me</w:t>
      </w:r>
    </w:p>
    <w:p w14:paraId="50F3D6DD" w14:textId="0D30167D" w:rsidR="00944159" w:rsidRPr="00631C66" w:rsidRDefault="00944159"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sidR="00841015">
        <w:rPr>
          <w:rFonts w:asciiTheme="minorHAnsi" w:hAnsiTheme="minorHAnsi"/>
          <w:sz w:val="22"/>
          <w:szCs w:val="22"/>
        </w:rPr>
        <w:t xml:space="preserve"> Always like me</w:t>
      </w:r>
    </w:p>
    <w:p w14:paraId="1ECA8023" w14:textId="0EF4655F" w:rsidR="00944159" w:rsidRPr="00631C66" w:rsidRDefault="00944159" w:rsidP="00026D10">
      <w:pPr>
        <w:pStyle w:val="NormalWeb"/>
        <w:spacing w:before="0" w:beforeAutospacing="0" w:after="0" w:afterAutospacing="0"/>
        <w:rPr>
          <w:rFonts w:asciiTheme="minorHAnsi" w:hAnsiTheme="minorHAnsi"/>
          <w:sz w:val="22"/>
          <w:szCs w:val="22"/>
        </w:rPr>
      </w:pPr>
    </w:p>
    <w:p w14:paraId="3F8E7882" w14:textId="611DEDC7" w:rsidR="00841015" w:rsidRPr="00631C66" w:rsidRDefault="00841015" w:rsidP="00996BEF">
      <w:pPr>
        <w:spacing w:after="0" w:line="240" w:lineRule="auto"/>
      </w:pPr>
      <w:r>
        <w:t>2</w:t>
      </w:r>
      <w:r w:rsidR="00026D10" w:rsidRPr="00631C66">
        <w:t xml:space="preserve">. </w:t>
      </w:r>
      <w:r w:rsidR="00FC54C4" w:rsidRPr="00FC54C4">
        <w:rPr>
          <w:rFonts w:eastAsia="Times New Roman" w:cs="Times New Roman"/>
        </w:rPr>
        <w:t xml:space="preserve">I do not talk with others about my feelings. </w:t>
      </w:r>
    </w:p>
    <w:p w14:paraId="4E8D67C2" w14:textId="77777777" w:rsidR="00996BEF" w:rsidRDefault="00996BEF" w:rsidP="00996BEF">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21D26840"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1FF632DF"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430A63C3"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00A20603"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62CD5038" w14:textId="77777777" w:rsidR="00996BEF" w:rsidRPr="00631C66"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046CB496" w14:textId="77777777" w:rsidR="00841015" w:rsidRPr="00841015" w:rsidRDefault="00841015" w:rsidP="00026D10">
      <w:pPr>
        <w:pStyle w:val="NormalWeb"/>
        <w:spacing w:before="0" w:beforeAutospacing="0" w:after="0" w:afterAutospacing="0"/>
        <w:rPr>
          <w:rFonts w:asciiTheme="minorHAnsi" w:hAnsiTheme="minorHAnsi"/>
          <w:sz w:val="22"/>
          <w:szCs w:val="22"/>
        </w:rPr>
      </w:pPr>
    </w:p>
    <w:p w14:paraId="5C8D9D20" w14:textId="3F3E131C" w:rsidR="00841015" w:rsidRPr="00841015" w:rsidRDefault="00841015" w:rsidP="00996BEF">
      <w:pPr>
        <w:spacing w:after="0" w:line="240" w:lineRule="auto"/>
      </w:pPr>
      <w:r w:rsidRPr="00841015">
        <w:t>3</w:t>
      </w:r>
      <w:r w:rsidR="00944159" w:rsidRPr="00841015">
        <w:t xml:space="preserve">. </w:t>
      </w:r>
      <w:r w:rsidR="00FC54C4" w:rsidRPr="00FC54C4">
        <w:rPr>
          <w:rFonts w:eastAsia="Times New Roman" w:cs="Times New Roman"/>
        </w:rPr>
        <w:t>I try to stop thinking about it by taking alcohol or drugs.</w:t>
      </w:r>
    </w:p>
    <w:p w14:paraId="798B57D9" w14:textId="77777777" w:rsidR="00996BEF" w:rsidRDefault="00996BEF" w:rsidP="00996BEF">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71B60D86"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7031CAE2"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41412E06"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7C8F61A3"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23A192AB" w14:textId="77777777" w:rsidR="00996BEF" w:rsidRPr="00631C66"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077B2D32" w14:textId="77777777" w:rsidR="009D36A8" w:rsidRDefault="009D36A8" w:rsidP="00996BEF">
      <w:pPr>
        <w:spacing w:after="0" w:line="240" w:lineRule="auto"/>
      </w:pPr>
    </w:p>
    <w:p w14:paraId="057A1642" w14:textId="10EDA261" w:rsidR="00841015" w:rsidRPr="00841015" w:rsidRDefault="00841015" w:rsidP="00996BEF">
      <w:pPr>
        <w:spacing w:after="0" w:line="240" w:lineRule="auto"/>
        <w:rPr>
          <w:rFonts w:ascii="Calibri" w:hAnsi="Calibri" w:cs="Calibri"/>
        </w:rPr>
      </w:pPr>
      <w:r w:rsidRPr="00841015">
        <w:t>4</w:t>
      </w:r>
      <w:r w:rsidR="003C14CE" w:rsidRPr="00841015">
        <w:t xml:space="preserve">. </w:t>
      </w:r>
      <w:r w:rsidR="00FC54C4" w:rsidRPr="00FC54C4">
        <w:rPr>
          <w:rFonts w:eastAsia="Times New Roman" w:cs="Times New Roman"/>
        </w:rPr>
        <w:t xml:space="preserve">I respond by attacking others’ ignorant beliefs. </w:t>
      </w:r>
    </w:p>
    <w:p w14:paraId="16B7AB32" w14:textId="77777777" w:rsidR="00996BEF" w:rsidRDefault="00996BEF" w:rsidP="00996BEF">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1F2F6D7D"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79882375"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76C5318B"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060A8D06" w14:textId="77777777" w:rsidR="00996BEF"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5DD0C577" w14:textId="77777777" w:rsidR="00996BEF" w:rsidRPr="00631C66" w:rsidRDefault="00996BEF" w:rsidP="00996BEF">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118DAAE3" w14:textId="77777777" w:rsidR="003C14CE" w:rsidRPr="00841015" w:rsidRDefault="003C14CE" w:rsidP="003C14CE">
      <w:pPr>
        <w:pStyle w:val="NormalWeb"/>
        <w:spacing w:before="0" w:beforeAutospacing="0" w:after="0" w:afterAutospacing="0"/>
        <w:rPr>
          <w:rFonts w:ascii="Calibri" w:eastAsiaTheme="minorHAnsi" w:hAnsi="Calibri" w:cs="Calibri"/>
          <w:sz w:val="22"/>
          <w:szCs w:val="22"/>
        </w:rPr>
      </w:pPr>
    </w:p>
    <w:p w14:paraId="11520D01" w14:textId="69B728FF" w:rsidR="00841015" w:rsidRPr="00841015" w:rsidRDefault="00841015" w:rsidP="00996BEF">
      <w:pPr>
        <w:spacing w:after="0" w:line="240" w:lineRule="auto"/>
      </w:pPr>
      <w:r w:rsidRPr="00841015">
        <w:t>5</w:t>
      </w:r>
      <w:r w:rsidR="003C14CE" w:rsidRPr="00841015">
        <w:t xml:space="preserve">. </w:t>
      </w:r>
      <w:r w:rsidR="00FC54C4" w:rsidRPr="00FC54C4">
        <w:rPr>
          <w:rFonts w:eastAsia="Times New Roman" w:cs="Times New Roman"/>
        </w:rPr>
        <w:t xml:space="preserve">I wonder if I did something to provoke this incident. </w:t>
      </w:r>
    </w:p>
    <w:p w14:paraId="13EA286D"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191DA0BC"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20AC1C8C"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05CFEEF2"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150E635A"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64063854"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66A00522" w14:textId="77777777" w:rsidR="00841015" w:rsidRPr="00841015" w:rsidRDefault="00841015" w:rsidP="003C14CE">
      <w:pPr>
        <w:pStyle w:val="NormalWeb"/>
        <w:spacing w:before="0" w:beforeAutospacing="0" w:after="0" w:afterAutospacing="0"/>
        <w:rPr>
          <w:rFonts w:ascii="Calibri" w:eastAsiaTheme="minorHAnsi" w:hAnsi="Calibri" w:cs="Calibri"/>
          <w:sz w:val="22"/>
          <w:szCs w:val="22"/>
        </w:rPr>
      </w:pPr>
    </w:p>
    <w:p w14:paraId="27584B16" w14:textId="16683943" w:rsidR="003C14CE" w:rsidRDefault="00841015" w:rsidP="00996BEF">
      <w:pPr>
        <w:spacing w:after="0" w:line="240" w:lineRule="auto"/>
      </w:pPr>
      <w:r w:rsidRPr="00841015">
        <w:rPr>
          <w:rFonts w:ascii="Calibri" w:hAnsi="Calibri" w:cs="Calibri"/>
        </w:rPr>
        <w:t>6</w:t>
      </w:r>
      <w:r w:rsidR="003C14CE" w:rsidRPr="00841015">
        <w:rPr>
          <w:rFonts w:ascii="Calibri" w:hAnsi="Calibri" w:cs="Calibri"/>
        </w:rPr>
        <w:t xml:space="preserve">. </w:t>
      </w:r>
      <w:r w:rsidR="00FC54C4" w:rsidRPr="00FC54C4">
        <w:rPr>
          <w:rFonts w:ascii="Calibri" w:hAnsi="Calibri" w:cs="Calibri"/>
        </w:rPr>
        <w:t xml:space="preserve">I educate myself to be better prepared to deal with discrimination. </w:t>
      </w:r>
    </w:p>
    <w:p w14:paraId="5DABD70A"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24658362"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656E1DE4"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4C7DA51F"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0B346251"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73AC7EE9"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22C734A8" w14:textId="77777777" w:rsidR="00841015" w:rsidRPr="00841015" w:rsidRDefault="00841015" w:rsidP="003C14CE">
      <w:pPr>
        <w:pStyle w:val="NormalWeb"/>
        <w:spacing w:before="0" w:beforeAutospacing="0" w:after="0" w:afterAutospacing="0"/>
        <w:rPr>
          <w:rFonts w:ascii="Calibri" w:eastAsiaTheme="minorHAnsi" w:hAnsi="Calibri" w:cs="Calibri"/>
          <w:sz w:val="22"/>
          <w:szCs w:val="22"/>
        </w:rPr>
      </w:pPr>
    </w:p>
    <w:p w14:paraId="2A7685FC" w14:textId="3E6ED6C7" w:rsidR="00841015" w:rsidRPr="00FC54C4" w:rsidRDefault="00841015" w:rsidP="00996BEF">
      <w:pPr>
        <w:spacing w:after="0" w:line="240" w:lineRule="auto"/>
        <w:rPr>
          <w:rFonts w:eastAsia="Times New Roman" w:cs="Times New Roman"/>
        </w:rPr>
      </w:pPr>
      <w:r w:rsidRPr="00841015">
        <w:t>7</w:t>
      </w:r>
      <w:r w:rsidR="00FC54C4">
        <w:t xml:space="preserve">. </w:t>
      </w:r>
      <w:r w:rsidR="00FC54C4" w:rsidRPr="00FC54C4">
        <w:rPr>
          <w:rFonts w:eastAsia="Times New Roman" w:cs="Times New Roman"/>
        </w:rPr>
        <w:t xml:space="preserve">I’ve stopped trying to do anything. </w:t>
      </w:r>
    </w:p>
    <w:p w14:paraId="3B8DA768"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445C16E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1BE65DE7"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6FAD282E"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60EB4E91"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3E31F335"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42C61E64" w14:textId="77777777" w:rsidR="00841015" w:rsidRPr="00841015" w:rsidRDefault="00841015" w:rsidP="00944159">
      <w:pPr>
        <w:pStyle w:val="NormalWeb"/>
        <w:spacing w:before="0" w:beforeAutospacing="0" w:after="0" w:afterAutospacing="0"/>
        <w:rPr>
          <w:rFonts w:asciiTheme="minorHAnsi" w:hAnsiTheme="minorHAnsi"/>
          <w:sz w:val="22"/>
          <w:szCs w:val="22"/>
        </w:rPr>
      </w:pPr>
    </w:p>
    <w:p w14:paraId="3556ABCF" w14:textId="478769F3" w:rsidR="00841015" w:rsidRPr="00841015" w:rsidRDefault="00841015" w:rsidP="00996BEF">
      <w:pPr>
        <w:spacing w:after="0" w:line="240" w:lineRule="auto"/>
      </w:pPr>
      <w:r w:rsidRPr="00841015">
        <w:t>8</w:t>
      </w:r>
      <w:r w:rsidR="00944159" w:rsidRPr="00841015">
        <w:t xml:space="preserve">. </w:t>
      </w:r>
      <w:r w:rsidR="00FC54C4" w:rsidRPr="00FC54C4">
        <w:rPr>
          <w:rFonts w:eastAsia="Times New Roman" w:cs="Times New Roman"/>
        </w:rPr>
        <w:t xml:space="preserve">I use drugs or alcohol to take my mind off things. </w:t>
      </w:r>
    </w:p>
    <w:p w14:paraId="098D1DD6"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05BE47B4"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6FD17744"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51D9525B"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19394135"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4487410E"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2B9DCA6E" w14:textId="77777777" w:rsidR="009D36A8" w:rsidRDefault="009D36A8" w:rsidP="00FC54C4">
      <w:pPr>
        <w:spacing w:after="0" w:line="240" w:lineRule="auto"/>
      </w:pPr>
    </w:p>
    <w:p w14:paraId="52075302" w14:textId="50997EAE" w:rsidR="00FC54C4" w:rsidRDefault="00841015" w:rsidP="00FC54C4">
      <w:pPr>
        <w:spacing w:after="0" w:line="240" w:lineRule="auto"/>
        <w:rPr>
          <w:rFonts w:eastAsia="Times New Roman" w:cs="Times New Roman"/>
        </w:rPr>
      </w:pPr>
      <w:r w:rsidRPr="00841015">
        <w:t>9</w:t>
      </w:r>
      <w:r w:rsidR="00944159" w:rsidRPr="00841015">
        <w:t xml:space="preserve">. </w:t>
      </w:r>
      <w:r w:rsidR="00FC54C4" w:rsidRPr="00FC54C4">
        <w:rPr>
          <w:rFonts w:eastAsia="Times New Roman" w:cs="Times New Roman"/>
        </w:rPr>
        <w:t xml:space="preserve">I get into an argument with the person. </w:t>
      </w:r>
    </w:p>
    <w:p w14:paraId="3F5AC8F8"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18DCA21F"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6344327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4A4FCED9"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72BF44B4"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2EBBA07B"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4D7E0A48" w14:textId="138C8B21" w:rsidR="00944159" w:rsidRPr="00841015" w:rsidRDefault="00841015" w:rsidP="009D36A8">
      <w:pPr>
        <w:spacing w:after="0" w:line="240" w:lineRule="auto"/>
      </w:pPr>
      <w:r w:rsidRPr="00841015">
        <w:tab/>
      </w:r>
    </w:p>
    <w:p w14:paraId="07785B7E" w14:textId="0274EBD0" w:rsidR="00FC54C4" w:rsidRPr="00841015" w:rsidRDefault="00841015" w:rsidP="00996BEF">
      <w:pPr>
        <w:spacing w:after="0" w:line="240" w:lineRule="auto"/>
      </w:pPr>
      <w:r w:rsidRPr="00841015">
        <w:t>10</w:t>
      </w:r>
      <w:r w:rsidR="00944159" w:rsidRPr="00841015">
        <w:t xml:space="preserve">. </w:t>
      </w:r>
      <w:r w:rsidR="00FC54C4" w:rsidRPr="00FC54C4">
        <w:rPr>
          <w:rFonts w:eastAsia="Times New Roman" w:cs="Times New Roman"/>
        </w:rPr>
        <w:t xml:space="preserve">I wonder if I did something to offend others. </w:t>
      </w:r>
    </w:p>
    <w:p w14:paraId="309EAE5A"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52938C3C"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0177B5F6"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688C61E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6C93C177"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7B71D788"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4F6F568D" w14:textId="3FA762F8" w:rsidR="00944159" w:rsidRPr="00841015" w:rsidRDefault="00944159" w:rsidP="00944159">
      <w:pPr>
        <w:pStyle w:val="NormalWeb"/>
        <w:spacing w:before="0" w:beforeAutospacing="0" w:after="0" w:afterAutospacing="0"/>
        <w:rPr>
          <w:rFonts w:asciiTheme="minorHAnsi" w:hAnsiTheme="minorHAnsi"/>
          <w:sz w:val="22"/>
          <w:szCs w:val="22"/>
        </w:rPr>
      </w:pPr>
    </w:p>
    <w:p w14:paraId="611D2DF8" w14:textId="77777777" w:rsidR="009D36A8" w:rsidRDefault="009D36A8">
      <w:pPr>
        <w:rPr>
          <w:rFonts w:ascii="Calibri" w:hAnsi="Calibri" w:cs="Calibri"/>
        </w:rPr>
      </w:pPr>
      <w:r>
        <w:rPr>
          <w:rFonts w:ascii="Calibri" w:hAnsi="Calibri" w:cs="Calibri"/>
        </w:rPr>
        <w:br w:type="page"/>
      </w:r>
    </w:p>
    <w:p w14:paraId="4167D36D" w14:textId="11C22BF6" w:rsidR="00FC54C4" w:rsidRPr="00841015" w:rsidRDefault="003C14CE" w:rsidP="00996BEF">
      <w:pPr>
        <w:spacing w:after="0" w:line="240" w:lineRule="auto"/>
        <w:rPr>
          <w:rFonts w:ascii="Calibri" w:hAnsi="Calibri" w:cs="Calibri"/>
        </w:rPr>
      </w:pPr>
      <w:r w:rsidRPr="00841015">
        <w:rPr>
          <w:rFonts w:ascii="Calibri" w:hAnsi="Calibri" w:cs="Calibri"/>
        </w:rPr>
        <w:lastRenderedPageBreak/>
        <w:t xml:space="preserve"> </w:t>
      </w:r>
      <w:r w:rsidR="00841015" w:rsidRPr="00841015">
        <w:rPr>
          <w:rFonts w:ascii="Calibri" w:hAnsi="Calibri" w:cs="Calibri"/>
        </w:rPr>
        <w:t>11</w:t>
      </w:r>
      <w:r w:rsidRPr="00841015">
        <w:rPr>
          <w:rFonts w:ascii="Calibri" w:hAnsi="Calibri" w:cs="Calibri"/>
        </w:rPr>
        <w:t>.</w:t>
      </w:r>
      <w:r w:rsidR="00FC54C4" w:rsidRPr="00FC54C4">
        <w:t xml:space="preserve"> </w:t>
      </w:r>
      <w:r w:rsidR="00FC54C4" w:rsidRPr="00FC54C4">
        <w:rPr>
          <w:rFonts w:ascii="Calibri" w:hAnsi="Calibri" w:cs="Calibri"/>
        </w:rPr>
        <w:t xml:space="preserve">I try to stop discrimination at the societal level. </w:t>
      </w:r>
    </w:p>
    <w:p w14:paraId="495A5A5A"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2A4916D9"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50FE48BD"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4639668F"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23204502"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28041507"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47DD55E8" w14:textId="59666C6C" w:rsidR="003C14CE" w:rsidRDefault="00841015" w:rsidP="003C14CE">
      <w:pPr>
        <w:pStyle w:val="NormalWeb"/>
        <w:spacing w:before="0" w:beforeAutospacing="0" w:after="0" w:afterAutospacing="0"/>
        <w:rPr>
          <w:rFonts w:asciiTheme="minorHAnsi" w:hAnsiTheme="minorHAnsi"/>
          <w:sz w:val="22"/>
          <w:szCs w:val="22"/>
        </w:rPr>
      </w:pPr>
      <w:r w:rsidRPr="00841015">
        <w:rPr>
          <w:rFonts w:asciiTheme="minorHAnsi" w:hAnsiTheme="minorHAnsi"/>
          <w:sz w:val="22"/>
          <w:szCs w:val="22"/>
        </w:rPr>
        <w:tab/>
      </w:r>
    </w:p>
    <w:p w14:paraId="3625ED92" w14:textId="0E518C7E" w:rsidR="00FC54C4" w:rsidRPr="00841015" w:rsidRDefault="00841015" w:rsidP="00996BEF">
      <w:pPr>
        <w:spacing w:after="0" w:line="240" w:lineRule="auto"/>
      </w:pPr>
      <w:r w:rsidRPr="00841015">
        <w:t>12</w:t>
      </w:r>
      <w:r w:rsidR="00026D10" w:rsidRPr="00841015">
        <w:t xml:space="preserve">. </w:t>
      </w:r>
      <w:r w:rsidR="00FC54C4" w:rsidRPr="00FC54C4">
        <w:rPr>
          <w:rFonts w:eastAsia="Times New Roman" w:cs="Times New Roman"/>
        </w:rPr>
        <w:t xml:space="preserve">It’s hard for me to seek emotional support from other people. </w:t>
      </w:r>
    </w:p>
    <w:p w14:paraId="47593E33"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45B415C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28B33DD2"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7F57574F"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54BD707A"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0290DF0D"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10D8FC49" w14:textId="77777777" w:rsidR="00841015" w:rsidRPr="00841015" w:rsidRDefault="00841015" w:rsidP="00026D10">
      <w:pPr>
        <w:pStyle w:val="NormalWeb"/>
        <w:spacing w:before="0" w:beforeAutospacing="0" w:after="0" w:afterAutospacing="0"/>
        <w:rPr>
          <w:rFonts w:asciiTheme="minorHAnsi" w:hAnsiTheme="minorHAnsi"/>
          <w:sz w:val="22"/>
          <w:szCs w:val="22"/>
        </w:rPr>
      </w:pPr>
    </w:p>
    <w:p w14:paraId="72E38A88" w14:textId="794650ED" w:rsidR="00FC54C4" w:rsidRPr="00841015" w:rsidRDefault="00841015" w:rsidP="00996BEF">
      <w:pPr>
        <w:spacing w:after="0" w:line="240" w:lineRule="auto"/>
      </w:pPr>
      <w:r w:rsidRPr="00841015">
        <w:t>13</w:t>
      </w:r>
      <w:r w:rsidR="00026D10" w:rsidRPr="00841015">
        <w:t xml:space="preserve">. </w:t>
      </w:r>
      <w:r w:rsidR="00FC54C4" w:rsidRPr="00FC54C4">
        <w:rPr>
          <w:rFonts w:eastAsia="Times New Roman" w:cs="Times New Roman"/>
        </w:rPr>
        <w:t xml:space="preserve">I do not use drugs or alcohol to help me forget about discrimination. </w:t>
      </w:r>
    </w:p>
    <w:p w14:paraId="628D6DC1"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66B87774"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4DCB7E06"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12AE80B4"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4B8C28AC"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5B011990"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4EA1CE39" w14:textId="2FD6E7F5" w:rsidR="00631C66" w:rsidRDefault="00841015" w:rsidP="00026D10">
      <w:pPr>
        <w:pStyle w:val="NormalWeb"/>
        <w:spacing w:before="0" w:beforeAutospacing="0" w:after="0" w:afterAutospacing="0"/>
        <w:rPr>
          <w:rFonts w:asciiTheme="minorHAnsi" w:hAnsiTheme="minorHAnsi"/>
          <w:sz w:val="22"/>
          <w:szCs w:val="22"/>
        </w:rPr>
      </w:pPr>
      <w:r w:rsidRPr="00841015">
        <w:rPr>
          <w:rFonts w:asciiTheme="minorHAnsi" w:hAnsiTheme="minorHAnsi"/>
          <w:sz w:val="22"/>
          <w:szCs w:val="22"/>
        </w:rPr>
        <w:tab/>
      </w:r>
    </w:p>
    <w:p w14:paraId="1067DE1D" w14:textId="42331DB1" w:rsidR="00FC54C4" w:rsidRPr="00841015" w:rsidRDefault="00841015" w:rsidP="00996BEF">
      <w:pPr>
        <w:spacing w:after="0" w:line="240" w:lineRule="auto"/>
      </w:pPr>
      <w:r w:rsidRPr="00841015">
        <w:t>14</w:t>
      </w:r>
      <w:r w:rsidR="00944159" w:rsidRPr="00841015">
        <w:t xml:space="preserve">. </w:t>
      </w:r>
      <w:r w:rsidR="00FC54C4" w:rsidRPr="00FC54C4">
        <w:rPr>
          <w:rFonts w:eastAsia="Times New Roman" w:cs="Times New Roman"/>
        </w:rPr>
        <w:t xml:space="preserve">I do not directly challenge the person. </w:t>
      </w:r>
    </w:p>
    <w:p w14:paraId="7D400094"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1B632547"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4599E3D8"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3BC6A126"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4E20F3D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61365790"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26518236" w14:textId="543E834D" w:rsidR="00944159" w:rsidRDefault="00841015" w:rsidP="00944159">
      <w:pPr>
        <w:pStyle w:val="NormalWeb"/>
        <w:spacing w:before="0" w:beforeAutospacing="0" w:after="0" w:afterAutospacing="0"/>
        <w:rPr>
          <w:rFonts w:asciiTheme="minorHAnsi" w:hAnsiTheme="minorHAnsi"/>
          <w:sz w:val="22"/>
          <w:szCs w:val="22"/>
        </w:rPr>
      </w:pPr>
      <w:r w:rsidRPr="00841015">
        <w:rPr>
          <w:rFonts w:asciiTheme="minorHAnsi" w:hAnsiTheme="minorHAnsi"/>
          <w:sz w:val="22"/>
          <w:szCs w:val="22"/>
        </w:rPr>
        <w:tab/>
      </w:r>
    </w:p>
    <w:p w14:paraId="2C87F719" w14:textId="4C0896D3" w:rsidR="00FC54C4" w:rsidRPr="00841015" w:rsidRDefault="00841015" w:rsidP="00996BEF">
      <w:pPr>
        <w:spacing w:after="0" w:line="240" w:lineRule="auto"/>
      </w:pPr>
      <w:r w:rsidRPr="00841015">
        <w:t>15</w:t>
      </w:r>
      <w:r w:rsidR="00944159" w:rsidRPr="00841015">
        <w:t xml:space="preserve">. </w:t>
      </w:r>
      <w:r w:rsidR="00FC54C4" w:rsidRPr="00FC54C4">
        <w:rPr>
          <w:rFonts w:eastAsia="Times New Roman" w:cs="Times New Roman"/>
        </w:rPr>
        <w:t xml:space="preserve">I wonder if I did something wrong. </w:t>
      </w:r>
    </w:p>
    <w:p w14:paraId="72B33673"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603CDFF9"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1A693996"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51D2F912"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25AA0F9E"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0825DF58"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21CC8530" w14:textId="7CCA29D1" w:rsidR="00944159" w:rsidRDefault="00841015" w:rsidP="00026D10">
      <w:pPr>
        <w:pStyle w:val="NormalWeb"/>
        <w:spacing w:before="0" w:beforeAutospacing="0" w:after="0" w:afterAutospacing="0"/>
        <w:rPr>
          <w:rFonts w:asciiTheme="minorHAnsi" w:hAnsiTheme="minorHAnsi"/>
          <w:sz w:val="22"/>
          <w:szCs w:val="22"/>
        </w:rPr>
      </w:pPr>
      <w:r w:rsidRPr="00841015">
        <w:rPr>
          <w:rFonts w:asciiTheme="minorHAnsi" w:hAnsiTheme="minorHAnsi"/>
          <w:sz w:val="22"/>
          <w:szCs w:val="22"/>
        </w:rPr>
        <w:tab/>
      </w:r>
    </w:p>
    <w:p w14:paraId="6F60FDC9" w14:textId="77777777" w:rsidR="009D36A8" w:rsidRDefault="009D36A8">
      <w:r>
        <w:br w:type="page"/>
      </w:r>
    </w:p>
    <w:p w14:paraId="040C42A4" w14:textId="50FF5B5E" w:rsidR="00FC54C4" w:rsidRPr="00841015" w:rsidRDefault="00841015" w:rsidP="00996BEF">
      <w:pPr>
        <w:spacing w:after="0" w:line="240" w:lineRule="auto"/>
      </w:pPr>
      <w:r w:rsidRPr="00841015">
        <w:lastRenderedPageBreak/>
        <w:t>16</w:t>
      </w:r>
      <w:r w:rsidR="00944159" w:rsidRPr="00841015">
        <w:t xml:space="preserve">. </w:t>
      </w:r>
      <w:r w:rsidR="002C51E0" w:rsidRPr="002C51E0">
        <w:rPr>
          <w:rFonts w:eastAsia="Times New Roman" w:cs="Times New Roman"/>
        </w:rPr>
        <w:t xml:space="preserve">I help people to be better prepared to deal with discrimination. </w:t>
      </w:r>
    </w:p>
    <w:p w14:paraId="05299106"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26AD4E0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61962007"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5757981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567190C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5DCB0804"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228587FB" w14:textId="2FF5D643" w:rsidR="00944159" w:rsidRDefault="00841015" w:rsidP="00944159">
      <w:pPr>
        <w:pStyle w:val="NormalWeb"/>
        <w:spacing w:before="0" w:beforeAutospacing="0" w:after="0" w:afterAutospacing="0"/>
        <w:rPr>
          <w:rFonts w:asciiTheme="minorHAnsi" w:hAnsiTheme="minorHAnsi"/>
          <w:sz w:val="22"/>
          <w:szCs w:val="22"/>
        </w:rPr>
      </w:pPr>
      <w:r w:rsidRPr="00841015">
        <w:rPr>
          <w:rFonts w:asciiTheme="minorHAnsi" w:hAnsiTheme="minorHAnsi"/>
          <w:sz w:val="22"/>
          <w:szCs w:val="22"/>
        </w:rPr>
        <w:tab/>
      </w:r>
    </w:p>
    <w:p w14:paraId="76EB19DC" w14:textId="5E7CA4FE" w:rsidR="00FC54C4" w:rsidRPr="00841015" w:rsidRDefault="00841015" w:rsidP="00996BEF">
      <w:pPr>
        <w:spacing w:after="0" w:line="240" w:lineRule="auto"/>
      </w:pPr>
      <w:r w:rsidRPr="00841015">
        <w:t>17</w:t>
      </w:r>
      <w:r w:rsidR="00944159" w:rsidRPr="00841015">
        <w:t xml:space="preserve">. </w:t>
      </w:r>
      <w:r w:rsidR="002C51E0" w:rsidRPr="002C51E0">
        <w:rPr>
          <w:rFonts w:eastAsia="Times New Roman" w:cs="Times New Roman"/>
        </w:rPr>
        <w:t xml:space="preserve">I do not have anyone to turn to for support. </w:t>
      </w:r>
    </w:p>
    <w:p w14:paraId="76F503A6"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3099EC6B"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1C0F9B1E"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1DBE840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30DAAD06"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502C7B6C"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52E6FFFD" w14:textId="77777777" w:rsidR="009D36A8" w:rsidRDefault="009D36A8" w:rsidP="00996BEF">
      <w:pPr>
        <w:spacing w:after="0" w:line="240" w:lineRule="auto"/>
        <w:rPr>
          <w:rFonts w:ascii="Calibri" w:hAnsi="Calibri" w:cs="Calibri"/>
        </w:rPr>
      </w:pPr>
    </w:p>
    <w:p w14:paraId="0C97E622" w14:textId="5587B992" w:rsidR="002C51E0" w:rsidRDefault="003C14CE" w:rsidP="00996BEF">
      <w:pPr>
        <w:spacing w:after="0" w:line="240" w:lineRule="auto"/>
        <w:rPr>
          <w:rFonts w:ascii="Calibri" w:hAnsi="Calibri" w:cs="Calibri"/>
        </w:rPr>
      </w:pPr>
      <w:r w:rsidRPr="00841015">
        <w:rPr>
          <w:rFonts w:ascii="Calibri" w:hAnsi="Calibri" w:cs="Calibri"/>
        </w:rPr>
        <w:t xml:space="preserve"> </w:t>
      </w:r>
      <w:r w:rsidR="00841015" w:rsidRPr="00841015">
        <w:rPr>
          <w:rFonts w:ascii="Calibri" w:hAnsi="Calibri" w:cs="Calibri"/>
        </w:rPr>
        <w:t>18</w:t>
      </w:r>
      <w:r w:rsidRPr="00841015">
        <w:rPr>
          <w:rFonts w:ascii="Calibri" w:hAnsi="Calibri" w:cs="Calibri"/>
        </w:rPr>
        <w:t xml:space="preserve">. </w:t>
      </w:r>
      <w:r w:rsidR="002C51E0" w:rsidRPr="002C51E0">
        <w:rPr>
          <w:rFonts w:ascii="Calibri" w:hAnsi="Calibri" w:cs="Calibri"/>
        </w:rPr>
        <w:t xml:space="preserve">I do not use alcohol or drugs to help me deal with it. </w:t>
      </w:r>
    </w:p>
    <w:p w14:paraId="02F7609C"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6741F006"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67A20E97"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4F16A3BA"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3293ED7D"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700AA2DC"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78CDBDE4" w14:textId="77777777" w:rsidR="009D36A8" w:rsidRDefault="009D36A8" w:rsidP="00996BEF">
      <w:pPr>
        <w:spacing w:after="0" w:line="240" w:lineRule="auto"/>
        <w:rPr>
          <w:rFonts w:ascii="Calibri" w:hAnsi="Calibri" w:cs="Calibri"/>
        </w:rPr>
      </w:pPr>
    </w:p>
    <w:p w14:paraId="2962FB90" w14:textId="6316B294" w:rsidR="00FC54C4" w:rsidRPr="00841015" w:rsidRDefault="00841015" w:rsidP="00996BEF">
      <w:pPr>
        <w:spacing w:after="0" w:line="240" w:lineRule="auto"/>
        <w:rPr>
          <w:rFonts w:ascii="Calibri" w:hAnsi="Calibri" w:cs="Calibri"/>
        </w:rPr>
      </w:pPr>
      <w:r w:rsidRPr="00841015">
        <w:rPr>
          <w:rFonts w:ascii="Calibri" w:hAnsi="Calibri" w:cs="Calibri"/>
        </w:rPr>
        <w:t>19</w:t>
      </w:r>
      <w:r w:rsidR="003C14CE" w:rsidRPr="00841015">
        <w:rPr>
          <w:rFonts w:ascii="Calibri" w:hAnsi="Calibri" w:cs="Calibri"/>
        </w:rPr>
        <w:t xml:space="preserve">. </w:t>
      </w:r>
      <w:r w:rsidR="002C51E0" w:rsidRPr="002C51E0">
        <w:rPr>
          <w:rFonts w:ascii="Calibri" w:hAnsi="Calibri" w:cs="Calibri"/>
        </w:rPr>
        <w:t xml:space="preserve">I try not to fight with the person who offended me. </w:t>
      </w:r>
    </w:p>
    <w:p w14:paraId="07FAC3C6"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3A3544CB"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289CECA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272E778A"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3CACB29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484B1873"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03F5E154"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0AD1F61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33D96D2D"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373E1504"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63B900BC"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4B5E14AC"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28C9E1F0" w14:textId="77777777" w:rsidR="00841015" w:rsidRDefault="00841015" w:rsidP="003C14CE">
      <w:pPr>
        <w:pStyle w:val="NormalWeb"/>
        <w:spacing w:before="0" w:beforeAutospacing="0" w:after="0" w:afterAutospacing="0"/>
        <w:rPr>
          <w:rFonts w:asciiTheme="minorHAnsi" w:hAnsiTheme="minorHAnsi"/>
          <w:sz w:val="22"/>
          <w:szCs w:val="22"/>
        </w:rPr>
      </w:pPr>
    </w:p>
    <w:p w14:paraId="4604FA22" w14:textId="43DDDC9E" w:rsidR="00FC54C4" w:rsidRPr="00841015" w:rsidRDefault="00841015" w:rsidP="00996BEF">
      <w:pPr>
        <w:spacing w:after="0" w:line="240" w:lineRule="auto"/>
      </w:pPr>
      <w:r w:rsidRPr="00841015">
        <w:t>20</w:t>
      </w:r>
      <w:r w:rsidR="00026D10" w:rsidRPr="00841015">
        <w:t xml:space="preserve">. </w:t>
      </w:r>
      <w:r w:rsidR="002C51E0" w:rsidRPr="002C51E0">
        <w:rPr>
          <w:rFonts w:eastAsia="Times New Roman" w:cs="Times New Roman"/>
        </w:rPr>
        <w:t xml:space="preserve">I believe I may have triggered the incident. </w:t>
      </w:r>
    </w:p>
    <w:p w14:paraId="734BE54B"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41A87425"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767C79B1"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20557BBB"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0A78754D"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4A38BF92"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2C547EE4" w14:textId="77777777" w:rsidR="009D36A8" w:rsidRDefault="009D36A8" w:rsidP="00996BEF">
      <w:pPr>
        <w:spacing w:after="0" w:line="240" w:lineRule="auto"/>
      </w:pPr>
    </w:p>
    <w:p w14:paraId="6BEC9474" w14:textId="4DEA3087" w:rsidR="00FC54C4" w:rsidRPr="00841015" w:rsidRDefault="00841015" w:rsidP="00996BEF">
      <w:pPr>
        <w:spacing w:after="0" w:line="240" w:lineRule="auto"/>
      </w:pPr>
      <w:r w:rsidRPr="00841015">
        <w:t>21</w:t>
      </w:r>
      <w:r w:rsidR="00026D10" w:rsidRPr="00841015">
        <w:t xml:space="preserve">. </w:t>
      </w:r>
      <w:r w:rsidR="002C51E0" w:rsidRPr="002C51E0">
        <w:rPr>
          <w:rFonts w:eastAsia="Times New Roman" w:cs="Times New Roman"/>
        </w:rPr>
        <w:t xml:space="preserve">I educate others about the negative impact of discrimination. </w:t>
      </w:r>
    </w:p>
    <w:p w14:paraId="4094AE1F"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22E8A511"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521153CB"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7DC86BAF"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0CD809B8"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56F9961C"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35345886" w14:textId="0E42E6DE" w:rsidR="00FC54C4" w:rsidRPr="00841015" w:rsidRDefault="00026D10" w:rsidP="00996BEF">
      <w:pPr>
        <w:spacing w:after="0" w:line="240" w:lineRule="auto"/>
      </w:pPr>
      <w:r w:rsidRPr="00841015">
        <w:br/>
      </w:r>
      <w:r w:rsidR="00841015" w:rsidRPr="00841015">
        <w:t>22</w:t>
      </w:r>
      <w:r w:rsidRPr="00841015">
        <w:t xml:space="preserve">. </w:t>
      </w:r>
      <w:r w:rsidR="002C51E0" w:rsidRPr="002C51E0">
        <w:rPr>
          <w:rFonts w:eastAsia="Times New Roman" w:cs="Times New Roman"/>
        </w:rPr>
        <w:t xml:space="preserve">I have no idea what to do. </w:t>
      </w:r>
    </w:p>
    <w:p w14:paraId="400087D7"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6F680A82"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05682167"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06D62FC8"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61F3CA72"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60AA597E"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0E762D46" w14:textId="77777777" w:rsidR="00841015" w:rsidRPr="00841015" w:rsidRDefault="00841015" w:rsidP="00026D10">
      <w:pPr>
        <w:pStyle w:val="NormalWeb"/>
        <w:spacing w:before="0" w:beforeAutospacing="0" w:after="0" w:afterAutospacing="0"/>
        <w:rPr>
          <w:rFonts w:asciiTheme="minorHAnsi" w:hAnsiTheme="minorHAnsi"/>
          <w:sz w:val="22"/>
          <w:szCs w:val="22"/>
        </w:rPr>
      </w:pPr>
    </w:p>
    <w:p w14:paraId="1DB54EF5" w14:textId="6F7BEBC6" w:rsidR="00FC54C4" w:rsidRPr="00841015" w:rsidRDefault="00841015" w:rsidP="00996BEF">
      <w:pPr>
        <w:spacing w:after="0" w:line="240" w:lineRule="auto"/>
      </w:pPr>
      <w:r w:rsidRPr="00841015">
        <w:t>23</w:t>
      </w:r>
      <w:r w:rsidR="00026D10" w:rsidRPr="00841015">
        <w:t xml:space="preserve">. </w:t>
      </w:r>
      <w:r w:rsidR="002C51E0" w:rsidRPr="002C51E0">
        <w:rPr>
          <w:rFonts w:eastAsia="Times New Roman" w:cs="Times New Roman"/>
        </w:rPr>
        <w:t xml:space="preserve">I use drugs or alcohol to numb my feelings. </w:t>
      </w:r>
    </w:p>
    <w:p w14:paraId="02382E10"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404BD5E2"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3859102D"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4BCE6D5B"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49462230"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229A5505"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1E872BF9" w14:textId="42EF54E8" w:rsidR="00841015" w:rsidRDefault="00841015" w:rsidP="00026D10">
      <w:pPr>
        <w:pStyle w:val="NormalWeb"/>
        <w:spacing w:before="0" w:beforeAutospacing="0" w:after="0" w:afterAutospacing="0"/>
        <w:rPr>
          <w:rFonts w:asciiTheme="minorHAnsi" w:hAnsiTheme="minorHAnsi"/>
          <w:sz w:val="22"/>
          <w:szCs w:val="22"/>
        </w:rPr>
      </w:pPr>
      <w:r w:rsidRPr="00841015">
        <w:rPr>
          <w:rFonts w:asciiTheme="minorHAnsi" w:hAnsiTheme="minorHAnsi"/>
          <w:sz w:val="22"/>
          <w:szCs w:val="22"/>
        </w:rPr>
        <w:tab/>
      </w:r>
    </w:p>
    <w:p w14:paraId="0E32839A" w14:textId="77777777" w:rsidR="002C51E0" w:rsidRDefault="00FC54C4" w:rsidP="00996BEF">
      <w:pPr>
        <w:spacing w:after="0" w:line="240" w:lineRule="auto"/>
        <w:rPr>
          <w:rFonts w:eastAsia="Times New Roman" w:cs="Times New Roman"/>
        </w:rPr>
      </w:pPr>
      <w:r>
        <w:t>24</w:t>
      </w:r>
      <w:r w:rsidR="00841015" w:rsidRPr="00841015">
        <w:t xml:space="preserve">. </w:t>
      </w:r>
      <w:r w:rsidR="002C51E0" w:rsidRPr="002C51E0">
        <w:rPr>
          <w:rFonts w:eastAsia="Times New Roman" w:cs="Times New Roman"/>
        </w:rPr>
        <w:t xml:space="preserve">I directly challenge the person who offended me. </w:t>
      </w:r>
    </w:p>
    <w:p w14:paraId="15BC6288"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771CBA58"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2425B1FD"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5529FFAA"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474204E8"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4AC3248D"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25296B52" w14:textId="77777777" w:rsidR="009D36A8" w:rsidRDefault="009D36A8" w:rsidP="00996BEF">
      <w:pPr>
        <w:spacing w:after="0" w:line="240" w:lineRule="auto"/>
      </w:pPr>
    </w:p>
    <w:p w14:paraId="52BACBB7" w14:textId="3B5E211F" w:rsidR="00FC54C4" w:rsidRPr="00FC54C4" w:rsidRDefault="00FC54C4" w:rsidP="00996BEF">
      <w:pPr>
        <w:spacing w:after="0" w:line="240" w:lineRule="auto"/>
      </w:pPr>
      <w:r w:rsidRPr="00FC54C4">
        <w:t>2</w:t>
      </w:r>
      <w:r>
        <w:t>5</w:t>
      </w:r>
      <w:r w:rsidRPr="00FC54C4">
        <w:t xml:space="preserve">. </w:t>
      </w:r>
      <w:r w:rsidR="002C51E0" w:rsidRPr="002C51E0">
        <w:t>I do not think that I caused this event to happen</w:t>
      </w:r>
    </w:p>
    <w:p w14:paraId="4106E016" w14:textId="77777777" w:rsidR="009D36A8" w:rsidRDefault="009D36A8" w:rsidP="009D36A8">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_1.</w:t>
      </w:r>
      <w:r w:rsidRPr="00631C66">
        <w:rPr>
          <w:rFonts w:asciiTheme="minorHAnsi" w:hAnsiTheme="minorHAnsi"/>
          <w:sz w:val="22"/>
          <w:szCs w:val="22"/>
        </w:rPr>
        <w:t xml:space="preserve"> Never</w:t>
      </w:r>
      <w:r>
        <w:rPr>
          <w:rFonts w:asciiTheme="minorHAnsi" w:hAnsiTheme="minorHAnsi"/>
          <w:sz w:val="22"/>
          <w:szCs w:val="22"/>
        </w:rPr>
        <w:t xml:space="preserve"> like me</w:t>
      </w:r>
    </w:p>
    <w:p w14:paraId="3FCF87C8"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_2.</w:t>
      </w:r>
      <w:r>
        <w:rPr>
          <w:rFonts w:asciiTheme="minorHAnsi" w:hAnsiTheme="minorHAnsi"/>
          <w:sz w:val="22"/>
          <w:szCs w:val="22"/>
        </w:rPr>
        <w:t xml:space="preserve"> A little like me</w:t>
      </w:r>
    </w:p>
    <w:p w14:paraId="1798CAB1"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_3. Sometimes</w:t>
      </w:r>
      <w:r>
        <w:rPr>
          <w:rFonts w:asciiTheme="minorHAnsi" w:hAnsiTheme="minorHAnsi"/>
          <w:sz w:val="22"/>
          <w:szCs w:val="22"/>
        </w:rPr>
        <w:t xml:space="preserve"> like me</w:t>
      </w:r>
    </w:p>
    <w:p w14:paraId="5BA4A345"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_4.</w:t>
      </w:r>
      <w:r>
        <w:rPr>
          <w:rFonts w:asciiTheme="minorHAnsi" w:hAnsiTheme="minorHAnsi"/>
          <w:sz w:val="22"/>
          <w:szCs w:val="22"/>
        </w:rPr>
        <w:t xml:space="preserve"> Often like me</w:t>
      </w:r>
    </w:p>
    <w:p w14:paraId="56186608" w14:textId="77777777" w:rsidR="009D36A8"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_5.</w:t>
      </w:r>
      <w:r>
        <w:rPr>
          <w:rFonts w:asciiTheme="minorHAnsi" w:hAnsiTheme="minorHAnsi"/>
          <w:sz w:val="22"/>
          <w:szCs w:val="22"/>
        </w:rPr>
        <w:t xml:space="preserve"> Usually like me</w:t>
      </w:r>
    </w:p>
    <w:p w14:paraId="010F2431" w14:textId="77777777" w:rsidR="009D36A8" w:rsidRPr="00631C66" w:rsidRDefault="009D36A8" w:rsidP="009D36A8">
      <w:pPr>
        <w:pStyle w:val="NormalWeb"/>
        <w:spacing w:before="0" w:beforeAutospacing="0" w:after="0" w:afterAutospacing="0"/>
        <w:ind w:left="720"/>
        <w:rPr>
          <w:rFonts w:asciiTheme="minorHAnsi" w:hAnsiTheme="minorHAnsi"/>
          <w:sz w:val="22"/>
          <w:szCs w:val="22"/>
        </w:rPr>
      </w:pPr>
      <w:r w:rsidRPr="00631C66">
        <w:rPr>
          <w:rFonts w:asciiTheme="minorHAnsi" w:hAnsiTheme="minorHAnsi"/>
          <w:sz w:val="22"/>
          <w:szCs w:val="22"/>
        </w:rPr>
        <w:t>_6.</w:t>
      </w:r>
      <w:r>
        <w:rPr>
          <w:rFonts w:asciiTheme="minorHAnsi" w:hAnsiTheme="minorHAnsi"/>
          <w:sz w:val="22"/>
          <w:szCs w:val="22"/>
        </w:rPr>
        <w:t xml:space="preserve"> Always like me</w:t>
      </w:r>
    </w:p>
    <w:p w14:paraId="4798AE10" w14:textId="77777777" w:rsidR="009D36A8" w:rsidRDefault="009D36A8">
      <w:pPr>
        <w:rPr>
          <w:rFonts w:eastAsia="Times New Roman" w:cs="Times New Roman"/>
        </w:rPr>
      </w:pPr>
      <w:r>
        <w:br w:type="page"/>
      </w:r>
    </w:p>
    <w:p w14:paraId="1FB697C0" w14:textId="77777777" w:rsidR="009D36A8" w:rsidRDefault="009D36A8" w:rsidP="009D36A8">
      <w:pPr>
        <w:pStyle w:val="NormalWeb"/>
        <w:spacing w:before="0" w:beforeAutospacing="0" w:after="0" w:afterAutospacing="0"/>
        <w:rPr>
          <w:rFonts w:asciiTheme="minorHAnsi" w:hAnsiTheme="minorHAnsi"/>
          <w:sz w:val="22"/>
          <w:szCs w:val="22"/>
        </w:rPr>
      </w:pPr>
      <w:r>
        <w:rPr>
          <w:rFonts w:asciiTheme="minorHAnsi" w:hAnsiTheme="minorHAnsi"/>
          <w:sz w:val="22"/>
          <w:szCs w:val="22"/>
        </w:rPr>
        <w:lastRenderedPageBreak/>
        <w:t>Notes</w:t>
      </w:r>
    </w:p>
    <w:p w14:paraId="3F62DDBE" w14:textId="0342220F" w:rsidR="00C61297" w:rsidRDefault="00C61297" w:rsidP="009D36A8">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Initial validation suggested 5 factors (subscale), scored as a mean of the responses to the questions in each subscale. However, subscale scores and overall </w:t>
      </w:r>
      <w:proofErr w:type="gramStart"/>
      <w:r>
        <w:rPr>
          <w:rFonts w:asciiTheme="minorHAnsi" w:hAnsiTheme="minorHAnsi"/>
          <w:sz w:val="22"/>
          <w:szCs w:val="22"/>
        </w:rPr>
        <w:t>score</w:t>
      </w:r>
      <w:proofErr w:type="gramEnd"/>
      <w:r>
        <w:rPr>
          <w:rFonts w:asciiTheme="minorHAnsi" w:hAnsiTheme="minorHAnsi"/>
          <w:sz w:val="22"/>
          <w:szCs w:val="22"/>
        </w:rPr>
        <w:t xml:space="preserve"> have not been formally established.  The factors in the initial study are:</w:t>
      </w:r>
    </w:p>
    <w:p w14:paraId="64B9B27D" w14:textId="710AB3B6" w:rsidR="00C61297" w:rsidRDefault="00C61297" w:rsidP="00C61297">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Education/advocacy</w:t>
      </w:r>
      <w:r>
        <w:rPr>
          <w:rFonts w:asciiTheme="minorHAnsi" w:hAnsiTheme="minorHAnsi"/>
          <w:sz w:val="22"/>
          <w:szCs w:val="22"/>
        </w:rPr>
        <w:tab/>
        <w:t>Questions 1, 6, 11, 16, 21</w:t>
      </w:r>
    </w:p>
    <w:p w14:paraId="253970BB" w14:textId="2FCB4FB3" w:rsidR="00C61297" w:rsidRDefault="00C61297" w:rsidP="00C61297">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Internalization</w:t>
      </w:r>
      <w:r>
        <w:rPr>
          <w:rFonts w:asciiTheme="minorHAnsi" w:hAnsiTheme="minorHAnsi"/>
          <w:sz w:val="22"/>
          <w:szCs w:val="22"/>
        </w:rPr>
        <w:tab/>
      </w:r>
      <w:r>
        <w:rPr>
          <w:rFonts w:asciiTheme="minorHAnsi" w:hAnsiTheme="minorHAnsi"/>
          <w:sz w:val="22"/>
          <w:szCs w:val="22"/>
        </w:rPr>
        <w:tab/>
        <w:t>Questions 5, 10, 15, 20, 25</w:t>
      </w:r>
    </w:p>
    <w:p w14:paraId="6892ED2E" w14:textId="326A20A1" w:rsidR="00C61297" w:rsidRDefault="00C61297" w:rsidP="00C61297">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Drug and alcohol use</w:t>
      </w:r>
      <w:r>
        <w:rPr>
          <w:rFonts w:asciiTheme="minorHAnsi" w:hAnsiTheme="minorHAnsi"/>
          <w:sz w:val="22"/>
          <w:szCs w:val="22"/>
        </w:rPr>
        <w:tab/>
        <w:t>Questions 3, 8, 13, 18, 23</w:t>
      </w:r>
    </w:p>
    <w:p w14:paraId="43EAB670" w14:textId="7862C087" w:rsidR="00C61297" w:rsidRDefault="00C61297" w:rsidP="00C61297">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Resistance</w:t>
      </w:r>
      <w:r>
        <w:rPr>
          <w:rFonts w:asciiTheme="minorHAnsi" w:hAnsiTheme="minorHAnsi"/>
          <w:sz w:val="22"/>
          <w:szCs w:val="22"/>
        </w:rPr>
        <w:tab/>
      </w:r>
      <w:r>
        <w:rPr>
          <w:rFonts w:asciiTheme="minorHAnsi" w:hAnsiTheme="minorHAnsi"/>
          <w:sz w:val="22"/>
          <w:szCs w:val="22"/>
        </w:rPr>
        <w:tab/>
        <w:t>Questions 4, 9, 14, 19, 24</w:t>
      </w:r>
    </w:p>
    <w:p w14:paraId="131F2708" w14:textId="2C3A3B71" w:rsidR="00C61297" w:rsidRDefault="00C61297" w:rsidP="00C61297">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Detachment</w:t>
      </w:r>
      <w:r>
        <w:rPr>
          <w:rFonts w:asciiTheme="minorHAnsi" w:hAnsiTheme="minorHAnsi"/>
          <w:sz w:val="22"/>
          <w:szCs w:val="22"/>
        </w:rPr>
        <w:tab/>
      </w:r>
      <w:r>
        <w:rPr>
          <w:rFonts w:asciiTheme="minorHAnsi" w:hAnsiTheme="minorHAnsi"/>
          <w:sz w:val="22"/>
          <w:szCs w:val="22"/>
        </w:rPr>
        <w:tab/>
        <w:t>Questions 2, 7, 12, 17, 22</w:t>
      </w:r>
    </w:p>
    <w:p w14:paraId="020A57AC" w14:textId="77777777" w:rsidR="009D36A8" w:rsidRDefault="009D36A8" w:rsidP="009D36A8">
      <w:pPr>
        <w:pStyle w:val="NormalWeb"/>
        <w:spacing w:before="0" w:beforeAutospacing="0" w:after="0" w:afterAutospacing="0"/>
        <w:rPr>
          <w:rFonts w:asciiTheme="minorHAnsi" w:hAnsiTheme="minorHAnsi"/>
          <w:sz w:val="22"/>
          <w:szCs w:val="22"/>
        </w:rPr>
      </w:pPr>
    </w:p>
    <w:p w14:paraId="32D6B95E" w14:textId="77777777" w:rsidR="009D36A8" w:rsidRPr="00C61297" w:rsidRDefault="00944159" w:rsidP="009D36A8">
      <w:pPr>
        <w:pStyle w:val="NormalWeb"/>
        <w:spacing w:before="0" w:beforeAutospacing="0" w:after="0" w:afterAutospacing="0"/>
        <w:rPr>
          <w:rFonts w:asciiTheme="minorHAnsi" w:hAnsiTheme="minorHAnsi"/>
          <w:sz w:val="22"/>
          <w:szCs w:val="22"/>
        </w:rPr>
      </w:pPr>
      <w:r w:rsidRPr="00C61297">
        <w:rPr>
          <w:rFonts w:asciiTheme="minorHAnsi" w:hAnsiTheme="minorHAnsi"/>
          <w:sz w:val="22"/>
          <w:szCs w:val="22"/>
        </w:rPr>
        <w:t>Reference</w:t>
      </w:r>
    </w:p>
    <w:p w14:paraId="44CCB511" w14:textId="52D43A8B" w:rsidR="00FC54C4" w:rsidRPr="00FC54C4" w:rsidRDefault="00FC54C4" w:rsidP="009D36A8">
      <w:pPr>
        <w:pStyle w:val="NormalWeb"/>
        <w:spacing w:before="0" w:beforeAutospacing="0" w:after="0" w:afterAutospacing="0"/>
        <w:rPr>
          <w:rFonts w:asciiTheme="minorHAnsi" w:hAnsiTheme="minorHAnsi"/>
          <w:sz w:val="22"/>
          <w:szCs w:val="22"/>
        </w:rPr>
      </w:pPr>
      <w:r w:rsidRPr="005A052B">
        <w:rPr>
          <w:rFonts w:asciiTheme="minorHAnsi" w:hAnsiTheme="minorHAnsi"/>
          <w:sz w:val="22"/>
          <w:szCs w:val="22"/>
          <w:lang w:val="de-DE"/>
        </w:rPr>
        <w:t xml:space="preserve">Wei, M., Alvarez, A. N., Ku, T.-Y., Russell, D. W., &amp; Bonett, D. G. (2010). </w:t>
      </w:r>
      <w:r w:rsidRPr="00FC54C4">
        <w:rPr>
          <w:rFonts w:asciiTheme="minorHAnsi" w:hAnsiTheme="minorHAnsi"/>
          <w:sz w:val="22"/>
          <w:szCs w:val="22"/>
        </w:rPr>
        <w:t>Development and validation of a Coping with Discrimination Scale: Factor structure, reliability, and validity. Journal of Counseling Psychology, 57(3), 328–3</w:t>
      </w:r>
    </w:p>
    <w:sectPr w:rsidR="00FC54C4" w:rsidRPr="00FC54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674E" w14:textId="77777777" w:rsidR="00BA0E47" w:rsidRDefault="00BA0E47" w:rsidP="00D627AC">
      <w:pPr>
        <w:spacing w:after="0" w:line="240" w:lineRule="auto"/>
      </w:pPr>
      <w:r>
        <w:separator/>
      </w:r>
    </w:p>
  </w:endnote>
  <w:endnote w:type="continuationSeparator" w:id="0">
    <w:p w14:paraId="138BEE40" w14:textId="77777777" w:rsidR="00BA0E47" w:rsidRDefault="00BA0E47"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540C" w14:textId="77777777" w:rsidR="005A052B" w:rsidRDefault="005A0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C826" w14:textId="41588F1C"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4D2BA6">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D2BA6">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ADDC" w14:textId="77777777" w:rsidR="005A052B" w:rsidRDefault="005A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6F33" w14:textId="77777777" w:rsidR="00BA0E47" w:rsidRDefault="00BA0E47" w:rsidP="00D627AC">
      <w:pPr>
        <w:spacing w:after="0" w:line="240" w:lineRule="auto"/>
      </w:pPr>
      <w:r>
        <w:separator/>
      </w:r>
    </w:p>
  </w:footnote>
  <w:footnote w:type="continuationSeparator" w:id="0">
    <w:p w14:paraId="1EE76A34" w14:textId="77777777" w:rsidR="00BA0E47" w:rsidRDefault="00BA0E47"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F00A" w14:textId="77777777" w:rsidR="005A052B" w:rsidRDefault="005A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B77E" w14:textId="72FB8252" w:rsidR="00D627AC" w:rsidRDefault="00026D10" w:rsidP="00D627AC">
    <w:pPr>
      <w:pStyle w:val="Heading1"/>
    </w:pPr>
    <w:r>
      <w:t xml:space="preserve">Coping </w:t>
    </w:r>
    <w:r w:rsidR="00841015">
      <w:t>with Discrimination Scale</w:t>
    </w:r>
    <w:r>
      <w:t xml:space="preserve"> (C</w:t>
    </w:r>
    <w:r w:rsidR="00841015">
      <w:t>DS</w:t>
    </w:r>
    <w:r>
      <w:t>)</w:t>
    </w:r>
    <w:r w:rsidR="005A052B">
      <w:br/>
    </w:r>
    <w:r w:rsidR="005A052B" w:rsidRPr="005A052B">
      <w:rPr>
        <w:i w:val="0"/>
        <w:iCs w:val="0"/>
        <w:sz w:val="24"/>
        <w:szCs w:val="24"/>
      </w:rPr>
      <w:t>25 item</w:t>
    </w:r>
  </w:p>
  <w:p w14:paraId="517643B9"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41110013" w14:textId="77777777" w:rsidR="00D627AC" w:rsidRPr="00D627AC" w:rsidRDefault="00D627AC" w:rsidP="00D627AC">
    <w:pPr>
      <w:tabs>
        <w:tab w:val="left" w:pos="7200"/>
      </w:tabs>
    </w:pPr>
    <w:r w:rsidRPr="00666DFA">
      <w:tab/>
      <w:t>Subject ID:</w:t>
    </w:r>
    <w:r w:rsidRPr="00D627A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07FB" w14:textId="77777777" w:rsidR="005A052B" w:rsidRDefault="005A0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F6D01"/>
    <w:multiLevelType w:val="hybridMultilevel"/>
    <w:tmpl w:val="42BC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D6212"/>
    <w:multiLevelType w:val="hybridMultilevel"/>
    <w:tmpl w:val="420C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74568">
    <w:abstractNumId w:val="2"/>
  </w:num>
  <w:num w:numId="2" w16cid:durableId="130833329">
    <w:abstractNumId w:val="1"/>
  </w:num>
  <w:num w:numId="3" w16cid:durableId="206093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26D10"/>
    <w:rsid w:val="000F0F6B"/>
    <w:rsid w:val="0011549D"/>
    <w:rsid w:val="001F3D7E"/>
    <w:rsid w:val="002515C3"/>
    <w:rsid w:val="002910C0"/>
    <w:rsid w:val="002B322A"/>
    <w:rsid w:val="002B4974"/>
    <w:rsid w:val="002C51E0"/>
    <w:rsid w:val="00316EB5"/>
    <w:rsid w:val="00345FC3"/>
    <w:rsid w:val="00376420"/>
    <w:rsid w:val="003A549D"/>
    <w:rsid w:val="003C14CE"/>
    <w:rsid w:val="003C44AD"/>
    <w:rsid w:val="00407035"/>
    <w:rsid w:val="004158D8"/>
    <w:rsid w:val="004602A6"/>
    <w:rsid w:val="004940A8"/>
    <w:rsid w:val="004A5714"/>
    <w:rsid w:val="004D2BA6"/>
    <w:rsid w:val="004E20E2"/>
    <w:rsid w:val="005A052B"/>
    <w:rsid w:val="006076E3"/>
    <w:rsid w:val="00631C66"/>
    <w:rsid w:val="00710158"/>
    <w:rsid w:val="0076471A"/>
    <w:rsid w:val="00771921"/>
    <w:rsid w:val="007B29E6"/>
    <w:rsid w:val="007D1B4D"/>
    <w:rsid w:val="00841015"/>
    <w:rsid w:val="008848C7"/>
    <w:rsid w:val="008B4BA4"/>
    <w:rsid w:val="00944159"/>
    <w:rsid w:val="00993F0B"/>
    <w:rsid w:val="00996BEF"/>
    <w:rsid w:val="009A2161"/>
    <w:rsid w:val="009D1735"/>
    <w:rsid w:val="009D36A8"/>
    <w:rsid w:val="00A80C33"/>
    <w:rsid w:val="00BA0E47"/>
    <w:rsid w:val="00BC2FE8"/>
    <w:rsid w:val="00C42BF3"/>
    <w:rsid w:val="00C61297"/>
    <w:rsid w:val="00C62123"/>
    <w:rsid w:val="00D627AC"/>
    <w:rsid w:val="00DC4C50"/>
    <w:rsid w:val="00DE4201"/>
    <w:rsid w:val="00E8163C"/>
    <w:rsid w:val="00EE3D00"/>
    <w:rsid w:val="00F92688"/>
    <w:rsid w:val="00FC08EF"/>
    <w:rsid w:val="00FC5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450D4"/>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NormalWeb">
    <w:name w:val="Normal (Web)"/>
    <w:basedOn w:val="Normal"/>
    <w:uiPriority w:val="99"/>
    <w:unhideWhenUsed/>
    <w:rsid w:val="00026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441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386">
      <w:bodyDiv w:val="1"/>
      <w:marLeft w:val="0"/>
      <w:marRight w:val="0"/>
      <w:marTop w:val="0"/>
      <w:marBottom w:val="0"/>
      <w:divBdr>
        <w:top w:val="none" w:sz="0" w:space="0" w:color="auto"/>
        <w:left w:val="none" w:sz="0" w:space="0" w:color="auto"/>
        <w:bottom w:val="none" w:sz="0" w:space="0" w:color="auto"/>
        <w:right w:val="none" w:sz="0" w:space="0" w:color="auto"/>
      </w:divBdr>
      <w:divsChild>
        <w:div w:id="102575020">
          <w:marLeft w:val="0"/>
          <w:marRight w:val="0"/>
          <w:marTop w:val="0"/>
          <w:marBottom w:val="0"/>
          <w:divBdr>
            <w:top w:val="none" w:sz="0" w:space="0" w:color="auto"/>
            <w:left w:val="none" w:sz="0" w:space="0" w:color="auto"/>
            <w:bottom w:val="none" w:sz="0" w:space="0" w:color="auto"/>
            <w:right w:val="none" w:sz="0" w:space="0" w:color="auto"/>
          </w:divBdr>
          <w:divsChild>
            <w:div w:id="941112354">
              <w:marLeft w:val="0"/>
              <w:marRight w:val="0"/>
              <w:marTop w:val="0"/>
              <w:marBottom w:val="0"/>
              <w:divBdr>
                <w:top w:val="none" w:sz="0" w:space="0" w:color="auto"/>
                <w:left w:val="none" w:sz="0" w:space="0" w:color="auto"/>
                <w:bottom w:val="none" w:sz="0" w:space="0" w:color="auto"/>
                <w:right w:val="none" w:sz="0" w:space="0" w:color="auto"/>
              </w:divBdr>
              <w:divsChild>
                <w:div w:id="13844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62860">
      <w:bodyDiv w:val="1"/>
      <w:marLeft w:val="0"/>
      <w:marRight w:val="0"/>
      <w:marTop w:val="0"/>
      <w:marBottom w:val="0"/>
      <w:divBdr>
        <w:top w:val="none" w:sz="0" w:space="0" w:color="auto"/>
        <w:left w:val="none" w:sz="0" w:space="0" w:color="auto"/>
        <w:bottom w:val="none" w:sz="0" w:space="0" w:color="auto"/>
        <w:right w:val="none" w:sz="0" w:space="0" w:color="auto"/>
      </w:divBdr>
      <w:divsChild>
        <w:div w:id="1841694921">
          <w:marLeft w:val="0"/>
          <w:marRight w:val="0"/>
          <w:marTop w:val="0"/>
          <w:marBottom w:val="0"/>
          <w:divBdr>
            <w:top w:val="none" w:sz="0" w:space="0" w:color="auto"/>
            <w:left w:val="none" w:sz="0" w:space="0" w:color="auto"/>
            <w:bottom w:val="none" w:sz="0" w:space="0" w:color="auto"/>
            <w:right w:val="none" w:sz="0" w:space="0" w:color="auto"/>
          </w:divBdr>
          <w:divsChild>
            <w:div w:id="89863745">
              <w:marLeft w:val="0"/>
              <w:marRight w:val="0"/>
              <w:marTop w:val="0"/>
              <w:marBottom w:val="0"/>
              <w:divBdr>
                <w:top w:val="none" w:sz="0" w:space="0" w:color="auto"/>
                <w:left w:val="none" w:sz="0" w:space="0" w:color="auto"/>
                <w:bottom w:val="none" w:sz="0" w:space="0" w:color="auto"/>
                <w:right w:val="none" w:sz="0" w:space="0" w:color="auto"/>
              </w:divBdr>
              <w:divsChild>
                <w:div w:id="2120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3127">
      <w:bodyDiv w:val="1"/>
      <w:marLeft w:val="0"/>
      <w:marRight w:val="0"/>
      <w:marTop w:val="0"/>
      <w:marBottom w:val="0"/>
      <w:divBdr>
        <w:top w:val="none" w:sz="0" w:space="0" w:color="auto"/>
        <w:left w:val="none" w:sz="0" w:space="0" w:color="auto"/>
        <w:bottom w:val="none" w:sz="0" w:space="0" w:color="auto"/>
        <w:right w:val="none" w:sz="0" w:space="0" w:color="auto"/>
      </w:divBdr>
      <w:divsChild>
        <w:div w:id="1371956292">
          <w:marLeft w:val="0"/>
          <w:marRight w:val="0"/>
          <w:marTop w:val="0"/>
          <w:marBottom w:val="0"/>
          <w:divBdr>
            <w:top w:val="none" w:sz="0" w:space="0" w:color="auto"/>
            <w:left w:val="none" w:sz="0" w:space="0" w:color="auto"/>
            <w:bottom w:val="none" w:sz="0" w:space="0" w:color="auto"/>
            <w:right w:val="none" w:sz="0" w:space="0" w:color="auto"/>
          </w:divBdr>
          <w:divsChild>
            <w:div w:id="1569194610">
              <w:marLeft w:val="0"/>
              <w:marRight w:val="0"/>
              <w:marTop w:val="0"/>
              <w:marBottom w:val="0"/>
              <w:divBdr>
                <w:top w:val="none" w:sz="0" w:space="0" w:color="auto"/>
                <w:left w:val="none" w:sz="0" w:space="0" w:color="auto"/>
                <w:bottom w:val="none" w:sz="0" w:space="0" w:color="auto"/>
                <w:right w:val="none" w:sz="0" w:space="0" w:color="auto"/>
              </w:divBdr>
              <w:divsChild>
                <w:div w:id="14079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31">
      <w:bodyDiv w:val="1"/>
      <w:marLeft w:val="0"/>
      <w:marRight w:val="0"/>
      <w:marTop w:val="0"/>
      <w:marBottom w:val="0"/>
      <w:divBdr>
        <w:top w:val="none" w:sz="0" w:space="0" w:color="auto"/>
        <w:left w:val="none" w:sz="0" w:space="0" w:color="auto"/>
        <w:bottom w:val="none" w:sz="0" w:space="0" w:color="auto"/>
        <w:right w:val="none" w:sz="0" w:space="0" w:color="auto"/>
      </w:divBdr>
      <w:divsChild>
        <w:div w:id="1795055874">
          <w:marLeft w:val="0"/>
          <w:marRight w:val="0"/>
          <w:marTop w:val="0"/>
          <w:marBottom w:val="0"/>
          <w:divBdr>
            <w:top w:val="none" w:sz="0" w:space="0" w:color="auto"/>
            <w:left w:val="none" w:sz="0" w:space="0" w:color="auto"/>
            <w:bottom w:val="none" w:sz="0" w:space="0" w:color="auto"/>
            <w:right w:val="none" w:sz="0" w:space="0" w:color="auto"/>
          </w:divBdr>
          <w:divsChild>
            <w:div w:id="1724597232">
              <w:marLeft w:val="0"/>
              <w:marRight w:val="0"/>
              <w:marTop w:val="0"/>
              <w:marBottom w:val="0"/>
              <w:divBdr>
                <w:top w:val="none" w:sz="0" w:space="0" w:color="auto"/>
                <w:left w:val="none" w:sz="0" w:space="0" w:color="auto"/>
                <w:bottom w:val="none" w:sz="0" w:space="0" w:color="auto"/>
                <w:right w:val="none" w:sz="0" w:space="0" w:color="auto"/>
              </w:divBdr>
              <w:divsChild>
                <w:div w:id="2317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2333">
      <w:bodyDiv w:val="1"/>
      <w:marLeft w:val="0"/>
      <w:marRight w:val="0"/>
      <w:marTop w:val="0"/>
      <w:marBottom w:val="0"/>
      <w:divBdr>
        <w:top w:val="none" w:sz="0" w:space="0" w:color="auto"/>
        <w:left w:val="none" w:sz="0" w:space="0" w:color="auto"/>
        <w:bottom w:val="none" w:sz="0" w:space="0" w:color="auto"/>
        <w:right w:val="none" w:sz="0" w:space="0" w:color="auto"/>
      </w:divBdr>
      <w:divsChild>
        <w:div w:id="996031327">
          <w:marLeft w:val="0"/>
          <w:marRight w:val="0"/>
          <w:marTop w:val="0"/>
          <w:marBottom w:val="0"/>
          <w:divBdr>
            <w:top w:val="none" w:sz="0" w:space="0" w:color="auto"/>
            <w:left w:val="none" w:sz="0" w:space="0" w:color="auto"/>
            <w:bottom w:val="none" w:sz="0" w:space="0" w:color="auto"/>
            <w:right w:val="none" w:sz="0" w:space="0" w:color="auto"/>
          </w:divBdr>
          <w:divsChild>
            <w:div w:id="288052431">
              <w:marLeft w:val="0"/>
              <w:marRight w:val="0"/>
              <w:marTop w:val="0"/>
              <w:marBottom w:val="0"/>
              <w:divBdr>
                <w:top w:val="none" w:sz="0" w:space="0" w:color="auto"/>
                <w:left w:val="none" w:sz="0" w:space="0" w:color="auto"/>
                <w:bottom w:val="none" w:sz="0" w:space="0" w:color="auto"/>
                <w:right w:val="none" w:sz="0" w:space="0" w:color="auto"/>
              </w:divBdr>
              <w:divsChild>
                <w:div w:id="16841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6835">
      <w:bodyDiv w:val="1"/>
      <w:marLeft w:val="0"/>
      <w:marRight w:val="0"/>
      <w:marTop w:val="0"/>
      <w:marBottom w:val="0"/>
      <w:divBdr>
        <w:top w:val="none" w:sz="0" w:space="0" w:color="auto"/>
        <w:left w:val="none" w:sz="0" w:space="0" w:color="auto"/>
        <w:bottom w:val="none" w:sz="0" w:space="0" w:color="auto"/>
        <w:right w:val="none" w:sz="0" w:space="0" w:color="auto"/>
      </w:divBdr>
      <w:divsChild>
        <w:div w:id="2110000327">
          <w:marLeft w:val="0"/>
          <w:marRight w:val="0"/>
          <w:marTop w:val="0"/>
          <w:marBottom w:val="0"/>
          <w:divBdr>
            <w:top w:val="none" w:sz="0" w:space="0" w:color="auto"/>
            <w:left w:val="none" w:sz="0" w:space="0" w:color="auto"/>
            <w:bottom w:val="none" w:sz="0" w:space="0" w:color="auto"/>
            <w:right w:val="none" w:sz="0" w:space="0" w:color="auto"/>
          </w:divBdr>
          <w:divsChild>
            <w:div w:id="989286319">
              <w:marLeft w:val="0"/>
              <w:marRight w:val="0"/>
              <w:marTop w:val="0"/>
              <w:marBottom w:val="0"/>
              <w:divBdr>
                <w:top w:val="none" w:sz="0" w:space="0" w:color="auto"/>
                <w:left w:val="none" w:sz="0" w:space="0" w:color="auto"/>
                <w:bottom w:val="none" w:sz="0" w:space="0" w:color="auto"/>
                <w:right w:val="none" w:sz="0" w:space="0" w:color="auto"/>
              </w:divBdr>
              <w:divsChild>
                <w:div w:id="14607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52993">
      <w:bodyDiv w:val="1"/>
      <w:marLeft w:val="0"/>
      <w:marRight w:val="0"/>
      <w:marTop w:val="0"/>
      <w:marBottom w:val="0"/>
      <w:divBdr>
        <w:top w:val="none" w:sz="0" w:space="0" w:color="auto"/>
        <w:left w:val="none" w:sz="0" w:space="0" w:color="auto"/>
        <w:bottom w:val="none" w:sz="0" w:space="0" w:color="auto"/>
        <w:right w:val="none" w:sz="0" w:space="0" w:color="auto"/>
      </w:divBdr>
      <w:divsChild>
        <w:div w:id="1305694105">
          <w:marLeft w:val="0"/>
          <w:marRight w:val="0"/>
          <w:marTop w:val="0"/>
          <w:marBottom w:val="0"/>
          <w:divBdr>
            <w:top w:val="none" w:sz="0" w:space="0" w:color="auto"/>
            <w:left w:val="none" w:sz="0" w:space="0" w:color="auto"/>
            <w:bottom w:val="none" w:sz="0" w:space="0" w:color="auto"/>
            <w:right w:val="none" w:sz="0" w:space="0" w:color="auto"/>
          </w:divBdr>
          <w:divsChild>
            <w:div w:id="2088267152">
              <w:marLeft w:val="0"/>
              <w:marRight w:val="0"/>
              <w:marTop w:val="0"/>
              <w:marBottom w:val="0"/>
              <w:divBdr>
                <w:top w:val="none" w:sz="0" w:space="0" w:color="auto"/>
                <w:left w:val="none" w:sz="0" w:space="0" w:color="auto"/>
                <w:bottom w:val="none" w:sz="0" w:space="0" w:color="auto"/>
                <w:right w:val="none" w:sz="0" w:space="0" w:color="auto"/>
              </w:divBdr>
              <w:divsChild>
                <w:div w:id="10006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13016">
      <w:bodyDiv w:val="1"/>
      <w:marLeft w:val="0"/>
      <w:marRight w:val="0"/>
      <w:marTop w:val="0"/>
      <w:marBottom w:val="0"/>
      <w:divBdr>
        <w:top w:val="none" w:sz="0" w:space="0" w:color="auto"/>
        <w:left w:val="none" w:sz="0" w:space="0" w:color="auto"/>
        <w:bottom w:val="none" w:sz="0" w:space="0" w:color="auto"/>
        <w:right w:val="none" w:sz="0" w:space="0" w:color="auto"/>
      </w:divBdr>
      <w:divsChild>
        <w:div w:id="206450104">
          <w:marLeft w:val="0"/>
          <w:marRight w:val="0"/>
          <w:marTop w:val="0"/>
          <w:marBottom w:val="0"/>
          <w:divBdr>
            <w:top w:val="none" w:sz="0" w:space="0" w:color="auto"/>
            <w:left w:val="none" w:sz="0" w:space="0" w:color="auto"/>
            <w:bottom w:val="none" w:sz="0" w:space="0" w:color="auto"/>
            <w:right w:val="none" w:sz="0" w:space="0" w:color="auto"/>
          </w:divBdr>
          <w:divsChild>
            <w:div w:id="696004405">
              <w:marLeft w:val="0"/>
              <w:marRight w:val="0"/>
              <w:marTop w:val="0"/>
              <w:marBottom w:val="0"/>
              <w:divBdr>
                <w:top w:val="none" w:sz="0" w:space="0" w:color="auto"/>
                <w:left w:val="none" w:sz="0" w:space="0" w:color="auto"/>
                <w:bottom w:val="none" w:sz="0" w:space="0" w:color="auto"/>
                <w:right w:val="none" w:sz="0" w:space="0" w:color="auto"/>
              </w:divBdr>
              <w:divsChild>
                <w:div w:id="7395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32070">
      <w:bodyDiv w:val="1"/>
      <w:marLeft w:val="0"/>
      <w:marRight w:val="0"/>
      <w:marTop w:val="0"/>
      <w:marBottom w:val="0"/>
      <w:divBdr>
        <w:top w:val="none" w:sz="0" w:space="0" w:color="auto"/>
        <w:left w:val="none" w:sz="0" w:space="0" w:color="auto"/>
        <w:bottom w:val="none" w:sz="0" w:space="0" w:color="auto"/>
        <w:right w:val="none" w:sz="0" w:space="0" w:color="auto"/>
      </w:divBdr>
      <w:divsChild>
        <w:div w:id="1257905190">
          <w:marLeft w:val="0"/>
          <w:marRight w:val="0"/>
          <w:marTop w:val="0"/>
          <w:marBottom w:val="0"/>
          <w:divBdr>
            <w:top w:val="none" w:sz="0" w:space="0" w:color="auto"/>
            <w:left w:val="none" w:sz="0" w:space="0" w:color="auto"/>
            <w:bottom w:val="none" w:sz="0" w:space="0" w:color="auto"/>
            <w:right w:val="none" w:sz="0" w:space="0" w:color="auto"/>
          </w:divBdr>
          <w:divsChild>
            <w:div w:id="317002075">
              <w:marLeft w:val="0"/>
              <w:marRight w:val="0"/>
              <w:marTop w:val="0"/>
              <w:marBottom w:val="0"/>
              <w:divBdr>
                <w:top w:val="none" w:sz="0" w:space="0" w:color="auto"/>
                <w:left w:val="none" w:sz="0" w:space="0" w:color="auto"/>
                <w:bottom w:val="none" w:sz="0" w:space="0" w:color="auto"/>
                <w:right w:val="none" w:sz="0" w:space="0" w:color="auto"/>
              </w:divBdr>
              <w:divsChild>
                <w:div w:id="18796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1075</Words>
  <Characters>4346</Characters>
  <Application>Microsoft Office Word</Application>
  <DocSecurity>0</DocSecurity>
  <Lines>226</Lines>
  <Paragraphs>191</Paragraphs>
  <ScaleCrop>false</ScaleCrop>
  <HeadingPairs>
    <vt:vector size="2" baseType="variant">
      <vt:variant>
        <vt:lpstr>Title</vt:lpstr>
      </vt:variant>
      <vt:variant>
        <vt:i4>1</vt:i4>
      </vt:variant>
    </vt:vector>
  </HeadingPairs>
  <TitlesOfParts>
    <vt:vector size="1" baseType="lpstr">
      <vt:lpstr>GAD2</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GAD2</dc:title>
  <dc:subject/>
  <dc:creator>Andy Franklin;kathy.sward@nurs.utah.edu</dc:creator>
  <cp:keywords>Anxiety</cp:keywords>
  <dc:description>Created by Emmes modified by kathy</dc:description>
  <cp:lastModifiedBy>Katherine Sward</cp:lastModifiedBy>
  <cp:revision>6</cp:revision>
  <dcterms:created xsi:type="dcterms:W3CDTF">2025-09-03T16:27:00Z</dcterms:created>
  <dcterms:modified xsi:type="dcterms:W3CDTF">2025-11-17T19:50:00Z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efca10f9-4ab9-43da-838b-df58cf725d39</vt:lpwstr>
  </property>
</Properties>
</file>